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commentsDocument.xml" ContentType="application/vnd.openxmlformats-officedocument.wordprocessingml.comments+xml"/>
  <Override PartName="/word/header1.xml" ContentType="application/vnd.openxmlformats-officedocument.wordprocessingml.header+xml"/>
  <Override PartName="/word/commentsExtendedDocument.xml" ContentType="application/vnd.openxmlformats-officedocument.wordprocessingml.commentsExtended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IdsDocument.xml" ContentType="application/vnd.openxmlformats-officedocument.wordprocessingml.commentsId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10206"/>
        <w:spacing w:after="0" w:line="240" w:lineRule="auto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 xml:space="preserve">Приложение № 3 к муниципальной </w:t>
      </w:r>
      <w:r>
        <w:rPr>
          <w:rFonts w:ascii="Times New Roman" w:hAnsi="Times New Roman"/>
          <w:bCs/>
          <w:sz w:val="24"/>
          <w:szCs w:val="24"/>
        </w:rPr>
        <w:t xml:space="preserve">программе «Формирование современной среды муниципального образования Стрижевское городское посел</w:t>
      </w:r>
      <w:r>
        <w:rPr>
          <w:rFonts w:ascii="Times New Roman" w:hAnsi="Times New Roman"/>
          <w:bCs/>
          <w:sz w:val="24"/>
          <w:szCs w:val="24"/>
          <w:highlight w:val="white"/>
        </w:rPr>
        <w:t xml:space="preserve">ение»</w:t>
      </w:r>
      <w:r/>
    </w:p>
    <w:p>
      <w:pPr>
        <w:ind w:left="1020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Адресный перечень общественных территорий Стрижевского городского поселения, нуждающихся в благоустройстве и </w:t>
      </w:r>
      <w:r/>
    </w:p>
    <w:p>
      <w:pPr>
        <w:jc w:val="center"/>
        <w:spacing w:after="0" w:line="240" w:lineRule="auto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подлежащих благоустройств</w:t>
      </w:r>
      <w:r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у в 2018 – 2030 годах</w:t>
      </w:r>
      <w:r/>
    </w:p>
    <w:tbl>
      <w:tblPr>
        <w:tblW w:w="149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796"/>
        <w:gridCol w:w="6134"/>
        <w:gridCol w:w="6"/>
        <w:gridCol w:w="6"/>
      </w:tblGrid>
      <w:tr>
        <w:trPr>
          <w:cantSplit/>
          <w:trHeight w:val="276"/>
        </w:trPr>
        <w:tc>
          <w:tcPr>
            <w:tcW w:w="95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tcW w:w="779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Наименование, месторасположение</w:t>
            </w:r>
            <w:r/>
          </w:p>
        </w:tc>
        <w:tc>
          <w:tcPr>
            <w:gridSpan w:val="3"/>
            <w:tcW w:w="614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 по благоустройству</w:t>
            </w:r>
            <w:r/>
          </w:p>
        </w:tc>
      </w:tr>
      <w:tr>
        <w:trPr>
          <w:gridAfter w:val="1"/>
        </w:trPr>
        <w:tc>
          <w:tcPr>
            <w:gridSpan w:val="4"/>
            <w:tcW w:w="148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</w:t>
            </w:r>
            <w:r/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Свободная территория вблизи лыжной базы</w:t>
            </w:r>
            <w:r/>
          </w:p>
        </w:tc>
        <w:tc>
          <w:tcPr>
            <w:gridSpan w:val="3"/>
            <w:tcW w:w="61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Освещение свободной территории вблизи лыжной базы и беговой дорожки</w:t>
            </w:r>
            <w:r/>
          </w:p>
        </w:tc>
      </w:tr>
      <w:tr>
        <w:trPr>
          <w:gridAfter w:val="1"/>
        </w:trPr>
        <w:tc>
          <w:tcPr>
            <w:gridSpan w:val="4"/>
            <w:tcW w:w="148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</w:t>
            </w:r>
            <w:r/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Территория вокруг памятника участникам ВОВ</w:t>
            </w:r>
            <w:r/>
          </w:p>
        </w:tc>
        <w:tc>
          <w:tcPr>
            <w:gridSpan w:val="3"/>
            <w:tcW w:w="61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монументов и благоустройство территории памятника участникам Великой Отечественной войны (ул.Заводская), установка системы видеонаблюдения</w:t>
            </w:r>
            <w:r/>
          </w:p>
        </w:tc>
      </w:tr>
      <w:tr>
        <w:trPr>
          <w:gridAfter w:val="1"/>
        </w:trPr>
        <w:tc>
          <w:tcPr>
            <w:gridSpan w:val="4"/>
            <w:tcW w:w="148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</w:t>
            </w:r>
            <w:r/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Обустройство детской площадки напротив МОКУ СОШ Стрижи по адресу ул. Комсомольская, д. 12 а</w:t>
            </w:r>
            <w:r/>
          </w:p>
        </w:tc>
        <w:tc>
          <w:tcPr>
            <w:gridSpan w:val="3"/>
            <w:tcW w:w="61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Обустройство пешеходных дорожек, площадок; установка скамеек и урн; установка детского игрового оборудования и качелей; разработка ПСД; установка системы видеонаблюдения </w:t>
            </w:r>
            <w:r/>
          </w:p>
        </w:tc>
      </w:tr>
      <w:tr>
        <w:trPr>
          <w:gridAfter w:val="1"/>
        </w:trPr>
        <w:tc>
          <w:tcPr>
            <w:gridSpan w:val="4"/>
            <w:tcW w:w="148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</w:t>
            </w:r>
            <w:r/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Обустройство спортивной площадки напротив МОКУ СОШ «Стрижи» по            ул. Комсомольская, д.12а (рядом со спортивным залом)</w:t>
            </w:r>
            <w:r/>
          </w:p>
        </w:tc>
        <w:tc>
          <w:tcPr>
            <w:gridSpan w:val="3"/>
            <w:tcW w:w="61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Обустройство покрытия, установка лавочек, урн, установка спортивного оборудования и тренажеров </w:t>
            </w:r>
            <w:r/>
          </w:p>
        </w:tc>
      </w:tr>
      <w:tr>
        <w:trPr/>
        <w:tc>
          <w:tcPr>
            <w:gridSpan w:val="5"/>
            <w:tcW w:w="14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2021-2022 годы</w:t>
            </w:r>
            <w:r/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pStyle w:val="694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Оформление территории Ц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ентр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а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культурного развития «Стрижи»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по  </w:t>
            </w:r>
            <w:r/>
          </w:p>
          <w:p>
            <w:pPr>
              <w:pStyle w:val="694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ул. Комсомольская д.10-а</w:t>
            </w:r>
            <w:r/>
          </w:p>
        </w:tc>
        <w:tc>
          <w:tcPr>
            <w:gridSpan w:val="3"/>
            <w:tcW w:w="61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оборудования для эстетического, в том числе праздничного, оформления и украшения благоустроенных территорий</w:t>
            </w:r>
            <w:r/>
          </w:p>
        </w:tc>
      </w:tr>
      <w:tr>
        <w:trPr/>
        <w:tc>
          <w:tcPr>
            <w:gridSpan w:val="5"/>
            <w:tcW w:w="14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</w:t>
            </w:r>
            <w:r/>
          </w:p>
        </w:tc>
      </w:tr>
      <w:tr>
        <w:trPr>
          <w:gridAfter w:val="2"/>
          <w:trHeight w:val="610"/>
        </w:trPr>
        <w:tc>
          <w:tcPr>
            <w:tcW w:w="9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тротуарных дорожек от железнодорожного переезда вдоль улицы Кирова до улицы Рабочая</w:t>
            </w:r>
            <w:r/>
          </w:p>
        </w:tc>
        <w:tc>
          <w:tcPr>
            <w:tcW w:w="61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тротуара из тротуарной плитки,  установка скамеек</w:t>
            </w:r>
            <w:r/>
          </w:p>
        </w:tc>
      </w:tr>
      <w:tr>
        <w:trPr>
          <w:gridAfter w:val="2"/>
          <w:trHeight w:val="397"/>
        </w:trPr>
        <w:tc>
          <w:tcPr>
            <w:gridSpan w:val="3"/>
            <w:tcW w:w="1488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2023 год</w:t>
            </w:r>
            <w:r/>
          </w:p>
        </w:tc>
      </w:tr>
      <w:tr>
        <w:trPr>
          <w:gridAfter w:val="2"/>
          <w:trHeight w:val="610"/>
        </w:trPr>
        <w:tc>
          <w:tcPr>
            <w:tcW w:w="95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W w:w="779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тротуарных дорожек от ул. Рабочая вдоль ул. Кирова до дома № 32</w:t>
            </w:r>
            <w:r/>
          </w:p>
        </w:tc>
        <w:tc>
          <w:tcPr>
            <w:tcW w:w="6134" w:type="dxa"/>
            <w:vMerge w:val="restart"/>
            <w:textDirection w:val="lrTb"/>
            <w:noWrap w:val="false"/>
          </w:tcPr>
          <w:p>
            <w:pPr>
              <w:pStyle w:val="723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тротуара из тротуарной плитки, освещение тротуарных дорожек</w:t>
            </w:r>
            <w:r/>
          </w:p>
        </w:tc>
      </w:tr>
    </w:tbl>
    <w:p>
      <w:r/>
      <w:r/>
    </w:p>
    <w:sectPr>
      <w:headerReference w:type="default" r:id="rId9"/>
      <w:footnotePr/>
      <w:endnotePr/>
      <w:type w:val="nextPage"/>
      <w:pgSz w:w="16838" w:h="11906" w:orient="landscape"/>
      <w:pgMar w:top="567" w:right="1134" w:bottom="851" w:left="1134" w:header="709" w:footer="709" w:gutter="0"/>
      <w:pgNumType w:start="1"/>
      <w:cols w:num="1" w:sep="0" w:space="708" w:equalWidth="1"/>
      <w:docGrid w:linePitch="360"/>
      <w:titlePg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Пользователь Windows" w:date="2023-02-09T11:22:00Z" w:initials="ПW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Для городов!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1DE7FB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 xml:space="preserve">4</w:t>
    </w:r>
    <w:r>
      <w:rPr>
        <w:rFonts w:ascii="Times New Roman" w:hAnsi="Times New Roman"/>
        <w:sz w:val="24"/>
        <w:szCs w:val="24"/>
      </w:rP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39" w:hanging="504"/>
      </w:pPr>
    </w:lvl>
    <w:lvl w:ilvl="1">
      <w:start w:val="1"/>
      <w:numFmt w:val="decimal"/>
      <w:isLgl w:val="false"/>
      <w:suff w:val="tab"/>
      <w:lvlText w:val="%1.%2."/>
      <w:lvlJc w:val="left"/>
      <w:pPr>
        <w:ind w:left="256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3273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4342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5051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612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718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89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7" w:hanging="216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3.%1."/>
      <w:lvlJc w:val="left"/>
      <w:pPr>
        <w:ind w:left="157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31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  <w:tabs>
          <w:tab w:val="num" w:pos="142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  <w:tabs>
          <w:tab w:val="num" w:pos="2149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  <w:tabs>
          <w:tab w:val="num" w:pos="286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  <w:tabs>
          <w:tab w:val="num" w:pos="358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  <w:tabs>
          <w:tab w:val="num" w:pos="4309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  <w:tabs>
          <w:tab w:val="num" w:pos="502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  <w:tabs>
          <w:tab w:val="num" w:pos="574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  <w:tabs>
          <w:tab w:val="num" w:pos="6469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  <w:tabs>
          <w:tab w:val="num" w:pos="7189" w:leader="none"/>
        </w:tabs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1800"/>
      </w:p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9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 w:val="true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1">
    <w:name w:val="Heading 3 Char"/>
    <w:basedOn w:val="703"/>
    <w:link w:val="696"/>
    <w:uiPriority w:val="9"/>
    <w:rPr>
      <w:rFonts w:ascii="Arial" w:hAnsi="Arial" w:cs="Arial" w:eastAsia="Arial"/>
      <w:sz w:val="30"/>
      <w:szCs w:val="30"/>
    </w:rPr>
  </w:style>
  <w:style w:type="character" w:styleId="682">
    <w:name w:val="Heading 4 Char"/>
    <w:basedOn w:val="703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683">
    <w:name w:val="Heading 6 Char"/>
    <w:basedOn w:val="703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684">
    <w:name w:val="Heading 7 Char"/>
    <w:basedOn w:val="703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5">
    <w:name w:val="Heading 8 Char"/>
    <w:basedOn w:val="703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686">
    <w:name w:val="Heading 9 Char"/>
    <w:basedOn w:val="703"/>
    <w:link w:val="702"/>
    <w:uiPriority w:val="9"/>
    <w:rPr>
      <w:rFonts w:ascii="Arial" w:hAnsi="Arial" w:cs="Arial" w:eastAsia="Arial"/>
      <w:i/>
      <w:iCs/>
      <w:sz w:val="21"/>
      <w:szCs w:val="21"/>
    </w:rPr>
  </w:style>
  <w:style w:type="character" w:styleId="687">
    <w:name w:val="Title Char"/>
    <w:basedOn w:val="703"/>
    <w:link w:val="715"/>
    <w:uiPriority w:val="10"/>
    <w:rPr>
      <w:sz w:val="48"/>
      <w:szCs w:val="48"/>
    </w:rPr>
  </w:style>
  <w:style w:type="character" w:styleId="688">
    <w:name w:val="Subtitle Char"/>
    <w:basedOn w:val="703"/>
    <w:link w:val="717"/>
    <w:uiPriority w:val="11"/>
    <w:rPr>
      <w:sz w:val="24"/>
      <w:szCs w:val="24"/>
    </w:rPr>
  </w:style>
  <w:style w:type="character" w:styleId="689">
    <w:name w:val="Quote Char"/>
    <w:link w:val="719"/>
    <w:uiPriority w:val="29"/>
    <w:rPr>
      <w:i/>
    </w:rPr>
  </w:style>
  <w:style w:type="character" w:styleId="690">
    <w:name w:val="Intense Quote Char"/>
    <w:link w:val="721"/>
    <w:uiPriority w:val="30"/>
    <w:rPr>
      <w:i/>
    </w:rPr>
  </w:style>
  <w:style w:type="character" w:styleId="691">
    <w:name w:val="Footnote Text Char"/>
    <w:link w:val="856"/>
    <w:uiPriority w:val="99"/>
    <w:rPr>
      <w:sz w:val="18"/>
    </w:rPr>
  </w:style>
  <w:style w:type="character" w:styleId="692">
    <w:name w:val="Endnote Text Char"/>
    <w:link w:val="859"/>
    <w:uiPriority w:val="99"/>
    <w:rPr>
      <w:sz w:val="20"/>
    </w:rPr>
  </w:style>
  <w:style w:type="paragraph" w:styleId="693" w:default="1">
    <w:name w:val="Normal"/>
    <w:pPr>
      <w:spacing w:after="160" w:line="259" w:lineRule="auto"/>
    </w:pPr>
    <w:rPr>
      <w:sz w:val="22"/>
      <w:szCs w:val="22"/>
      <w:lang w:eastAsia="en-US"/>
    </w:rPr>
  </w:style>
  <w:style w:type="paragraph" w:styleId="694">
    <w:name w:val="Heading 1"/>
    <w:basedOn w:val="693"/>
    <w:next w:val="693"/>
    <w:link w:val="894"/>
    <w:pPr>
      <w:keepLines/>
      <w:keepNext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paragraph" w:styleId="695">
    <w:name w:val="Heading 2"/>
    <w:basedOn w:val="693"/>
    <w:next w:val="693"/>
    <w:link w:val="895"/>
    <w:pPr>
      <w:keepLines/>
      <w:keepNext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696">
    <w:name w:val="Heading 3"/>
    <w:basedOn w:val="693"/>
    <w:next w:val="693"/>
    <w:link w:val="70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97">
    <w:name w:val="Heading 4"/>
    <w:basedOn w:val="693"/>
    <w:next w:val="693"/>
    <w:link w:val="70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98">
    <w:name w:val="Heading 5"/>
    <w:basedOn w:val="693"/>
    <w:next w:val="693"/>
    <w:link w:val="879"/>
    <w:pPr>
      <w:ind w:left="6521"/>
      <w:keepNext/>
      <w:spacing w:after="0" w:line="240" w:lineRule="auto"/>
      <w:widowControl w:val="off"/>
      <w:outlineLvl w:val="4"/>
    </w:pPr>
    <w:rPr>
      <w:b/>
      <w:bCs/>
      <w:i/>
      <w:iCs/>
      <w:sz w:val="26"/>
      <w:szCs w:val="26"/>
      <w:lang w:val="en-US"/>
    </w:rPr>
  </w:style>
  <w:style w:type="paragraph" w:styleId="699">
    <w:name w:val="Heading 6"/>
    <w:basedOn w:val="693"/>
    <w:next w:val="693"/>
    <w:link w:val="71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</w:rPr>
  </w:style>
  <w:style w:type="paragraph" w:styleId="700">
    <w:name w:val="Heading 7"/>
    <w:basedOn w:val="693"/>
    <w:next w:val="693"/>
    <w:link w:val="71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paragraph" w:styleId="701">
    <w:name w:val="Heading 8"/>
    <w:basedOn w:val="693"/>
    <w:next w:val="693"/>
    <w:link w:val="71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paragraph" w:styleId="702">
    <w:name w:val="Heading 9"/>
    <w:basedOn w:val="693"/>
    <w:next w:val="693"/>
    <w:link w:val="71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character" w:styleId="70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07" w:customStyle="1">
    <w:name w:val="Heading 2 Char"/>
    <w:uiPriority w:val="9"/>
    <w:rPr>
      <w:rFonts w:ascii="Arial" w:hAnsi="Arial" w:cs="Arial" w:eastAsia="Arial"/>
      <w:sz w:val="34"/>
    </w:rPr>
  </w:style>
  <w:style w:type="character" w:styleId="708" w:customStyle="1">
    <w:name w:val="Заголовок 3 Знак"/>
    <w:link w:val="696"/>
    <w:uiPriority w:val="9"/>
    <w:rPr>
      <w:rFonts w:ascii="Arial" w:hAnsi="Arial" w:cs="Arial" w:eastAsia="Arial"/>
      <w:sz w:val="30"/>
      <w:szCs w:val="30"/>
    </w:rPr>
  </w:style>
  <w:style w:type="character" w:styleId="709" w:customStyle="1">
    <w:name w:val="Заголовок 4 Знак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710" w:customStyle="1">
    <w:name w:val="Heading 5 Char"/>
    <w:uiPriority w:val="9"/>
    <w:rPr>
      <w:rFonts w:ascii="Arial" w:hAnsi="Arial" w:cs="Arial" w:eastAsia="Arial"/>
      <w:b/>
      <w:bCs/>
      <w:sz w:val="24"/>
      <w:szCs w:val="24"/>
    </w:rPr>
  </w:style>
  <w:style w:type="character" w:styleId="711" w:customStyle="1">
    <w:name w:val="Заголовок 6 Знак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712" w:customStyle="1">
    <w:name w:val="Заголовок 7 Знак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3" w:customStyle="1">
    <w:name w:val="Заголовок 8 Знак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714" w:customStyle="1">
    <w:name w:val="Заголовок 9 Знак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715">
    <w:name w:val="Title"/>
    <w:basedOn w:val="693"/>
    <w:next w:val="693"/>
    <w:link w:val="71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6" w:customStyle="1">
    <w:name w:val="Название Знак"/>
    <w:link w:val="715"/>
    <w:uiPriority w:val="10"/>
    <w:rPr>
      <w:sz w:val="48"/>
      <w:szCs w:val="48"/>
    </w:rPr>
  </w:style>
  <w:style w:type="paragraph" w:styleId="717">
    <w:name w:val="Subtitle"/>
    <w:basedOn w:val="693"/>
    <w:next w:val="693"/>
    <w:link w:val="718"/>
    <w:uiPriority w:val="11"/>
    <w:qFormat/>
    <w:pPr>
      <w:spacing w:before="200" w:after="200"/>
    </w:pPr>
    <w:rPr>
      <w:sz w:val="24"/>
      <w:szCs w:val="24"/>
    </w:rPr>
  </w:style>
  <w:style w:type="character" w:styleId="718" w:customStyle="1">
    <w:name w:val="Подзаголовок Знак"/>
    <w:link w:val="717"/>
    <w:uiPriority w:val="11"/>
    <w:rPr>
      <w:sz w:val="24"/>
      <w:szCs w:val="24"/>
    </w:rPr>
  </w:style>
  <w:style w:type="paragraph" w:styleId="719">
    <w:name w:val="Quote"/>
    <w:basedOn w:val="693"/>
    <w:next w:val="693"/>
    <w:link w:val="720"/>
    <w:uiPriority w:val="29"/>
    <w:qFormat/>
    <w:pPr>
      <w:ind w:left="720" w:right="720"/>
    </w:pPr>
    <w:rPr>
      <w:i/>
    </w:rPr>
  </w:style>
  <w:style w:type="character" w:styleId="720" w:customStyle="1">
    <w:name w:val="Цитата 2 Знак"/>
    <w:link w:val="719"/>
    <w:uiPriority w:val="29"/>
    <w:rPr>
      <w:i/>
    </w:rPr>
  </w:style>
  <w:style w:type="paragraph" w:styleId="721">
    <w:name w:val="Intense Quote"/>
    <w:basedOn w:val="693"/>
    <w:next w:val="693"/>
    <w:link w:val="72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2" w:customStyle="1">
    <w:name w:val="Выделенная цитата Знак"/>
    <w:link w:val="721"/>
    <w:uiPriority w:val="30"/>
    <w:rPr>
      <w:i/>
    </w:rPr>
  </w:style>
  <w:style w:type="paragraph" w:styleId="723">
    <w:name w:val="Header"/>
    <w:basedOn w:val="693"/>
    <w:link w:val="874"/>
    <w:pPr>
      <w:spacing w:after="0" w:line="240" w:lineRule="auto"/>
      <w:tabs>
        <w:tab w:val="center" w:pos="4677" w:leader="none"/>
        <w:tab w:val="right" w:pos="9355" w:leader="none"/>
      </w:tabs>
    </w:pPr>
    <w:rPr>
      <w:sz w:val="20"/>
      <w:szCs w:val="20"/>
      <w:lang w:val="en-US"/>
    </w:rPr>
  </w:style>
  <w:style w:type="character" w:styleId="724" w:customStyle="1">
    <w:name w:val="Header Char"/>
    <w:uiPriority w:val="99"/>
  </w:style>
  <w:style w:type="paragraph" w:styleId="725">
    <w:name w:val="Footer"/>
    <w:basedOn w:val="693"/>
    <w:link w:val="878"/>
    <w:pPr>
      <w:spacing w:after="0" w:line="240" w:lineRule="auto"/>
      <w:tabs>
        <w:tab w:val="center" w:pos="4677" w:leader="none"/>
        <w:tab w:val="right" w:pos="9355" w:leader="none"/>
      </w:tabs>
    </w:pPr>
    <w:rPr>
      <w:sz w:val="20"/>
      <w:szCs w:val="20"/>
      <w:lang w:val="en-US"/>
    </w:rPr>
  </w:style>
  <w:style w:type="character" w:styleId="726" w:customStyle="1">
    <w:name w:val="Footer Char"/>
    <w:uiPriority w:val="99"/>
  </w:style>
  <w:style w:type="paragraph" w:styleId="727">
    <w:name w:val="Caption"/>
    <w:basedOn w:val="693"/>
    <w:next w:val="693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28" w:customStyle="1">
    <w:name w:val="Caption Char"/>
    <w:uiPriority w:val="99"/>
  </w:style>
  <w:style w:type="table" w:styleId="729">
    <w:name w:val="Table Grid"/>
    <w:basedOn w:val="7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55">
    <w:name w:val="Hyperlink"/>
    <w:uiPriority w:val="99"/>
    <w:unhideWhenUsed/>
    <w:rPr>
      <w:color w:val="0000FF"/>
      <w:u w:val="single"/>
    </w:rPr>
  </w:style>
  <w:style w:type="paragraph" w:styleId="856">
    <w:name w:val="footnote text"/>
    <w:basedOn w:val="693"/>
    <w:link w:val="857"/>
    <w:uiPriority w:val="99"/>
    <w:semiHidden/>
    <w:unhideWhenUsed/>
    <w:pPr>
      <w:spacing w:after="40" w:line="240" w:lineRule="auto"/>
    </w:pPr>
    <w:rPr>
      <w:sz w:val="18"/>
    </w:rPr>
  </w:style>
  <w:style w:type="character" w:styleId="857" w:customStyle="1">
    <w:name w:val="Текст сноски Знак"/>
    <w:link w:val="856"/>
    <w:uiPriority w:val="99"/>
    <w:rPr>
      <w:sz w:val="18"/>
    </w:rPr>
  </w:style>
  <w:style w:type="character" w:styleId="858">
    <w:name w:val="footnote reference"/>
    <w:uiPriority w:val="99"/>
    <w:unhideWhenUsed/>
    <w:rPr>
      <w:vertAlign w:val="superscript"/>
    </w:rPr>
  </w:style>
  <w:style w:type="paragraph" w:styleId="859">
    <w:name w:val="endnote text"/>
    <w:basedOn w:val="693"/>
    <w:link w:val="860"/>
    <w:uiPriority w:val="99"/>
    <w:semiHidden/>
    <w:unhideWhenUsed/>
    <w:pPr>
      <w:spacing w:after="0" w:line="240" w:lineRule="auto"/>
    </w:pPr>
    <w:rPr>
      <w:sz w:val="20"/>
    </w:rPr>
  </w:style>
  <w:style w:type="character" w:styleId="860" w:customStyle="1">
    <w:name w:val="Текст концевой сноски Знак"/>
    <w:link w:val="859"/>
    <w:uiPriority w:val="99"/>
    <w:rPr>
      <w:sz w:val="20"/>
    </w:rPr>
  </w:style>
  <w:style w:type="character" w:styleId="861">
    <w:name w:val="endnote reference"/>
    <w:uiPriority w:val="99"/>
    <w:semiHidden/>
    <w:unhideWhenUsed/>
    <w:rPr>
      <w:vertAlign w:val="superscript"/>
    </w:rPr>
  </w:style>
  <w:style w:type="paragraph" w:styleId="862">
    <w:name w:val="toc 1"/>
    <w:basedOn w:val="693"/>
    <w:next w:val="693"/>
    <w:uiPriority w:val="39"/>
    <w:unhideWhenUsed/>
    <w:pPr>
      <w:spacing w:after="57"/>
    </w:pPr>
  </w:style>
  <w:style w:type="paragraph" w:styleId="863">
    <w:name w:val="toc 2"/>
    <w:basedOn w:val="693"/>
    <w:next w:val="693"/>
    <w:uiPriority w:val="39"/>
    <w:unhideWhenUsed/>
    <w:pPr>
      <w:ind w:left="283"/>
      <w:spacing w:after="57"/>
    </w:pPr>
  </w:style>
  <w:style w:type="paragraph" w:styleId="864">
    <w:name w:val="toc 3"/>
    <w:basedOn w:val="693"/>
    <w:next w:val="693"/>
    <w:uiPriority w:val="39"/>
    <w:unhideWhenUsed/>
    <w:pPr>
      <w:ind w:left="567"/>
      <w:spacing w:after="57"/>
    </w:pPr>
  </w:style>
  <w:style w:type="paragraph" w:styleId="865">
    <w:name w:val="toc 4"/>
    <w:basedOn w:val="693"/>
    <w:next w:val="693"/>
    <w:uiPriority w:val="39"/>
    <w:unhideWhenUsed/>
    <w:pPr>
      <w:ind w:left="850"/>
      <w:spacing w:after="57"/>
    </w:pPr>
  </w:style>
  <w:style w:type="paragraph" w:styleId="866">
    <w:name w:val="toc 5"/>
    <w:basedOn w:val="693"/>
    <w:next w:val="693"/>
    <w:uiPriority w:val="39"/>
    <w:unhideWhenUsed/>
    <w:pPr>
      <w:ind w:left="1134"/>
      <w:spacing w:after="57"/>
    </w:pPr>
  </w:style>
  <w:style w:type="paragraph" w:styleId="867">
    <w:name w:val="toc 6"/>
    <w:basedOn w:val="693"/>
    <w:next w:val="693"/>
    <w:uiPriority w:val="39"/>
    <w:unhideWhenUsed/>
    <w:pPr>
      <w:ind w:left="1417"/>
      <w:spacing w:after="57"/>
    </w:pPr>
  </w:style>
  <w:style w:type="paragraph" w:styleId="868">
    <w:name w:val="toc 7"/>
    <w:basedOn w:val="693"/>
    <w:next w:val="693"/>
    <w:uiPriority w:val="39"/>
    <w:unhideWhenUsed/>
    <w:pPr>
      <w:ind w:left="1701"/>
      <w:spacing w:after="57"/>
    </w:pPr>
  </w:style>
  <w:style w:type="paragraph" w:styleId="869">
    <w:name w:val="toc 8"/>
    <w:basedOn w:val="693"/>
    <w:next w:val="693"/>
    <w:uiPriority w:val="39"/>
    <w:unhideWhenUsed/>
    <w:pPr>
      <w:ind w:left="1984"/>
      <w:spacing w:after="57"/>
    </w:pPr>
  </w:style>
  <w:style w:type="paragraph" w:styleId="870">
    <w:name w:val="toc 9"/>
    <w:basedOn w:val="693"/>
    <w:next w:val="693"/>
    <w:uiPriority w:val="39"/>
    <w:unhideWhenUsed/>
    <w:pPr>
      <w:ind w:left="2268"/>
      <w:spacing w:after="57"/>
    </w:pPr>
  </w:style>
  <w:style w:type="paragraph" w:styleId="871">
    <w:name w:val="TOC Heading"/>
    <w:uiPriority w:val="39"/>
    <w:unhideWhenUsed/>
    <w:rPr>
      <w:lang w:eastAsia="zh-CN"/>
    </w:rPr>
  </w:style>
  <w:style w:type="paragraph" w:styleId="872">
    <w:name w:val="table of figures"/>
    <w:basedOn w:val="693"/>
    <w:next w:val="693"/>
    <w:uiPriority w:val="99"/>
    <w:unhideWhenUsed/>
    <w:pPr>
      <w:spacing w:after="0"/>
    </w:pPr>
  </w:style>
  <w:style w:type="paragraph" w:styleId="873">
    <w:name w:val="List Paragraph"/>
    <w:basedOn w:val="693"/>
    <w:pPr>
      <w:contextualSpacing/>
      <w:ind w:left="720"/>
    </w:pPr>
  </w:style>
  <w:style w:type="character" w:styleId="874" w:customStyle="1">
    <w:name w:val="Верхний колонтитул Знак"/>
    <w:link w:val="723"/>
  </w:style>
  <w:style w:type="paragraph" w:styleId="875" w:customStyle="1">
    <w:name w:val="ConsPlusNormal"/>
    <w:rPr>
      <w:rFonts w:ascii="Times New Roman" w:hAnsi="Times New Roman"/>
      <w:sz w:val="28"/>
      <w:szCs w:val="28"/>
      <w:lang w:eastAsia="en-US"/>
    </w:rPr>
  </w:style>
  <w:style w:type="paragraph" w:styleId="876">
    <w:name w:val="Balloon Text"/>
    <w:basedOn w:val="693"/>
    <w:link w:val="877"/>
    <w:semiHidden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styleId="877" w:customStyle="1">
    <w:name w:val="Текст выноски Знак"/>
    <w:link w:val="876"/>
    <w:semiHidden/>
    <w:rPr>
      <w:rFonts w:ascii="Tahoma" w:hAnsi="Tahoma"/>
      <w:sz w:val="16"/>
      <w:szCs w:val="16"/>
    </w:rPr>
  </w:style>
  <w:style w:type="character" w:styleId="878" w:customStyle="1">
    <w:name w:val="Нижний колонтитул Знак"/>
    <w:link w:val="725"/>
  </w:style>
  <w:style w:type="character" w:styleId="879" w:customStyle="1">
    <w:name w:val="Заголовок 5 Знак"/>
    <w:link w:val="698"/>
    <w:semiHidden/>
    <w:rPr>
      <w:rFonts w:ascii="Calibri" w:hAnsi="Calibri"/>
      <w:b/>
      <w:bCs/>
      <w:i/>
      <w:iCs/>
      <w:sz w:val="26"/>
      <w:szCs w:val="26"/>
    </w:rPr>
  </w:style>
  <w:style w:type="paragraph" w:styleId="880" w:customStyle="1">
    <w:name w:val="Обычный1"/>
    <w:rPr>
      <w:rFonts w:ascii="Times New Roman" w:hAnsi="Times New Roman" w:eastAsia="Times New Roman"/>
      <w:sz w:val="24"/>
    </w:rPr>
  </w:style>
  <w:style w:type="paragraph" w:styleId="881">
    <w:name w:val="Body Text"/>
    <w:basedOn w:val="693"/>
    <w:link w:val="882"/>
    <w:pPr>
      <w:spacing w:after="120" w:line="276" w:lineRule="auto"/>
    </w:pPr>
    <w:rPr>
      <w:rFonts w:eastAsia="Times New Roman"/>
      <w:sz w:val="20"/>
      <w:szCs w:val="20"/>
      <w:lang w:val="en-US"/>
    </w:rPr>
  </w:style>
  <w:style w:type="character" w:styleId="882" w:customStyle="1">
    <w:name w:val="Основной текст Знак"/>
    <w:link w:val="881"/>
    <w:rPr>
      <w:rFonts w:ascii="Calibri" w:hAnsi="Calibri" w:eastAsia="Times New Roman"/>
    </w:rPr>
  </w:style>
  <w:style w:type="paragraph" w:styleId="883">
    <w:name w:val="No Spacing"/>
    <w:rPr>
      <w:rFonts w:eastAsia="Times New Roman"/>
      <w:sz w:val="22"/>
      <w:szCs w:val="22"/>
    </w:rPr>
  </w:style>
  <w:style w:type="character" w:styleId="884" w:customStyle="1">
    <w:name w:val="apple-converted-space"/>
  </w:style>
  <w:style w:type="paragraph" w:styleId="885">
    <w:name w:val="Normal (Web)"/>
    <w:basedOn w:val="69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86">
    <w:name w:val="annotation reference"/>
    <w:semiHidden/>
    <w:rPr>
      <w:sz w:val="16"/>
      <w:szCs w:val="16"/>
    </w:rPr>
  </w:style>
  <w:style w:type="paragraph" w:styleId="887">
    <w:name w:val="annotation text"/>
    <w:basedOn w:val="693"/>
    <w:link w:val="888"/>
    <w:semiHidden/>
    <w:pPr>
      <w:spacing w:line="240" w:lineRule="auto"/>
    </w:pPr>
    <w:rPr>
      <w:sz w:val="20"/>
      <w:szCs w:val="20"/>
      <w:lang w:val="en-US"/>
    </w:rPr>
  </w:style>
  <w:style w:type="character" w:styleId="888" w:customStyle="1">
    <w:name w:val="Текст примечания Знак"/>
    <w:link w:val="887"/>
    <w:semiHidden/>
    <w:rPr>
      <w:sz w:val="20"/>
      <w:szCs w:val="20"/>
    </w:rPr>
  </w:style>
  <w:style w:type="paragraph" w:styleId="889">
    <w:name w:val="annotation subject"/>
    <w:basedOn w:val="887"/>
    <w:next w:val="887"/>
    <w:link w:val="890"/>
    <w:semiHidden/>
    <w:rPr>
      <w:b/>
      <w:bCs/>
    </w:rPr>
  </w:style>
  <w:style w:type="character" w:styleId="890" w:customStyle="1">
    <w:name w:val="Тема примечания Знак"/>
    <w:link w:val="889"/>
    <w:semiHidden/>
    <w:rPr>
      <w:b/>
      <w:bCs/>
      <w:sz w:val="20"/>
      <w:szCs w:val="20"/>
    </w:rPr>
  </w:style>
  <w:style w:type="character" w:styleId="891">
    <w:name w:val="Emphasis"/>
    <w:rPr>
      <w:i/>
      <w:iCs/>
    </w:rPr>
  </w:style>
  <w:style w:type="paragraph" w:styleId="892" w:customStyle="1">
    <w:name w:val="ConsPlusCell"/>
    <w:rPr>
      <w:rFonts w:ascii="Arial" w:hAnsi="Arial" w:eastAsia="Times New Roman"/>
    </w:rPr>
  </w:style>
  <w:style w:type="paragraph" w:styleId="893" w:customStyle="1">
    <w:name w:val="ConsPlusNonformat"/>
    <w:rPr>
      <w:rFonts w:ascii="Courier New" w:hAnsi="Courier New" w:eastAsia="Times New Roman"/>
    </w:rPr>
  </w:style>
  <w:style w:type="character" w:styleId="894" w:customStyle="1">
    <w:name w:val="Заголовок 1 Знак"/>
    <w:link w:val="694"/>
    <w:rPr>
      <w:rFonts w:ascii="Cambria" w:hAnsi="Cambria"/>
      <w:b/>
      <w:bCs/>
      <w:color w:val="365F91"/>
      <w:sz w:val="28"/>
      <w:szCs w:val="28"/>
    </w:rPr>
  </w:style>
  <w:style w:type="character" w:styleId="895" w:customStyle="1">
    <w:name w:val="Заголовок 2 Знак"/>
    <w:link w:val="695"/>
    <w:semiHidden/>
    <w:rPr>
      <w:rFonts w:ascii="Cambria" w:hAnsi="Cambria"/>
      <w:b/>
      <w:bCs/>
      <w:color w:val="4F81BD"/>
      <w:sz w:val="26"/>
      <w:szCs w:val="26"/>
    </w:rPr>
  </w:style>
  <w:style w:type="paragraph" w:styleId="896" w:customStyle="1">
    <w:name w:val="p1"/>
    <w:basedOn w:val="69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97" w:customStyle="1">
    <w:name w:val="Абзац списка1"/>
    <w:basedOn w:val="693"/>
    <w:pPr>
      <w:contextualSpacing/>
      <w:ind w:left="720"/>
      <w:spacing w:after="200" w:line="276" w:lineRule="auto"/>
    </w:pPr>
    <w:rPr>
      <w:rFonts w:eastAsia="Times New Roman"/>
    </w:rPr>
  </w:style>
  <w:style w:type="paragraph" w:styleId="898" w:customStyle="1">
    <w:name w:val="Абзац списка2"/>
    <w:basedOn w:val="693"/>
    <w:pPr>
      <w:contextualSpacing/>
      <w:ind w:left="720"/>
      <w:spacing w:after="200" w:line="276" w:lineRule="auto"/>
    </w:pPr>
    <w:rPr>
      <w:rFonts w:eastAsia="Times New Roman"/>
    </w:rPr>
  </w:style>
  <w:style w:type="paragraph" w:styleId="899" w:customStyle="1">
    <w:name w:val="Default"/>
    <w:rPr>
      <w:rFonts w:ascii="Times New Roman" w:hAnsi="Times New Roman"/>
      <w:color w:val="000000"/>
      <w:sz w:val="24"/>
      <w:szCs w:val="24"/>
      <w:lang w:eastAsia="en-US"/>
    </w:rPr>
  </w:style>
  <w:style w:type="paragraph" w:styleId="900" w:customStyle="1">
    <w:name w:val="ConsPlusTitle"/>
    <w:pPr>
      <w:widowControl w:val="off"/>
    </w:pPr>
    <w:rPr>
      <w:rFonts w:ascii="Times New Roman" w:hAnsi="Times New Roman" w:eastAsia="Times New Roman"/>
      <w:b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nlyoffice.com/commentsDocument" Target="commentsDocument.xml" /><Relationship Id="rId11" Type="http://schemas.onlyoffice.com/commentsExtendedDocument" Target="commentsExtendedDocument.xml" /><Relationship Id="rId12" Type="http://schemas.onlyoffice.com/commentsIdsDocument" Target="commentsIdsDocument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31</cp:revision>
  <dcterms:created xsi:type="dcterms:W3CDTF">2023-02-09T07:32:00Z</dcterms:created>
  <dcterms:modified xsi:type="dcterms:W3CDTF">2023-03-30T10:08:45Z</dcterms:modified>
</cp:coreProperties>
</file>