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A" w:rsidRDefault="00F20A57" w:rsidP="00613F8A">
      <w:pPr>
        <w:pStyle w:val="a3"/>
        <w:spacing w:line="276" w:lineRule="auto"/>
        <w:ind w:left="5103" w:right="2418"/>
      </w:pPr>
      <w:r>
        <w:t>П</w:t>
      </w:r>
      <w:r w:rsidR="00382DB4">
        <w:t>риложение</w:t>
      </w:r>
    </w:p>
    <w:p w:rsidR="00613F8A" w:rsidRDefault="00613F8A" w:rsidP="00613F8A">
      <w:pPr>
        <w:pStyle w:val="a3"/>
        <w:spacing w:line="276" w:lineRule="auto"/>
        <w:ind w:left="5611" w:right="2418"/>
      </w:pPr>
    </w:p>
    <w:p w:rsidR="00613F8A" w:rsidRPr="00A54CA5" w:rsidRDefault="00613F8A" w:rsidP="00613F8A">
      <w:pPr>
        <w:pStyle w:val="a3"/>
        <w:spacing w:line="276" w:lineRule="auto"/>
        <w:ind w:left="5103" w:right="2418"/>
      </w:pPr>
      <w:r w:rsidRPr="00A54CA5">
        <w:t>УТВЕРЖДЕНО</w:t>
      </w:r>
    </w:p>
    <w:p w:rsidR="00613F8A" w:rsidRPr="00A54CA5" w:rsidRDefault="00613F8A" w:rsidP="00613F8A">
      <w:pPr>
        <w:pStyle w:val="a3"/>
        <w:spacing w:line="276" w:lineRule="auto"/>
        <w:ind w:left="5103" w:right="27"/>
      </w:pPr>
      <w:r w:rsidRPr="00A54CA5">
        <w:t>постановлением администрации</w:t>
      </w:r>
    </w:p>
    <w:p w:rsidR="00613F8A" w:rsidRPr="00A54CA5" w:rsidRDefault="00613F8A" w:rsidP="00613F8A">
      <w:pPr>
        <w:pStyle w:val="a3"/>
        <w:spacing w:line="276" w:lineRule="auto"/>
        <w:ind w:left="5103" w:right="27"/>
      </w:pPr>
      <w:r w:rsidRPr="00A54CA5">
        <w:t>Стрижевского городского поселения</w:t>
      </w:r>
    </w:p>
    <w:p w:rsidR="00613F8A" w:rsidRDefault="00E5213E" w:rsidP="00613F8A">
      <w:pPr>
        <w:pStyle w:val="a3"/>
        <w:spacing w:line="276" w:lineRule="auto"/>
        <w:ind w:left="5103" w:right="27"/>
      </w:pPr>
      <w:r w:rsidRPr="00A54CA5">
        <w:t>о</w:t>
      </w:r>
      <w:r w:rsidR="00613F8A" w:rsidRPr="00A54CA5">
        <w:t>т_</w:t>
      </w:r>
      <w:r w:rsidRPr="00A54CA5">
        <w:t>___________________№______</w:t>
      </w:r>
    </w:p>
    <w:p w:rsidR="00E5213E" w:rsidRDefault="00E5213E" w:rsidP="00613F8A">
      <w:pPr>
        <w:pStyle w:val="a3"/>
        <w:spacing w:line="360" w:lineRule="auto"/>
        <w:ind w:left="5611" w:right="2418"/>
      </w:pPr>
    </w:p>
    <w:p w:rsidR="002707C7" w:rsidRDefault="00613F8A" w:rsidP="00613F8A">
      <w:pPr>
        <w:pStyle w:val="a3"/>
        <w:spacing w:line="360" w:lineRule="auto"/>
        <w:ind w:left="5611" w:right="2418"/>
      </w:pPr>
      <w:r>
        <w:t xml:space="preserve"> </w:t>
      </w:r>
    </w:p>
    <w:p w:rsidR="002707C7" w:rsidRDefault="00382DB4">
      <w:pPr>
        <w:spacing w:before="89"/>
        <w:ind w:left="2315" w:right="2286"/>
        <w:jc w:val="center"/>
        <w:rPr>
          <w:b/>
          <w:sz w:val="28"/>
        </w:rPr>
      </w:pPr>
      <w:r>
        <w:rPr>
          <w:b/>
          <w:sz w:val="28"/>
        </w:rPr>
        <w:t>ИЗМЕНЕНИЕ</w:t>
      </w:r>
    </w:p>
    <w:p w:rsidR="002707C7" w:rsidRDefault="00382DB4">
      <w:pPr>
        <w:spacing w:before="59"/>
        <w:ind w:left="2315" w:right="2288"/>
        <w:jc w:val="center"/>
        <w:rPr>
          <w:b/>
          <w:sz w:val="28"/>
        </w:rPr>
      </w:pPr>
      <w:r>
        <w:rPr>
          <w:b/>
          <w:sz w:val="28"/>
        </w:rPr>
        <w:t>в Правила землепользования и застройки</w:t>
      </w:r>
      <w:r>
        <w:rPr>
          <w:b/>
          <w:spacing w:val="-67"/>
          <w:sz w:val="28"/>
        </w:rPr>
        <w:t xml:space="preserve"> </w:t>
      </w:r>
      <w:r w:rsidR="00F20A57">
        <w:rPr>
          <w:b/>
          <w:sz w:val="28"/>
        </w:rPr>
        <w:t>Стрижевского городского</w:t>
      </w:r>
      <w:r>
        <w:rPr>
          <w:b/>
          <w:sz w:val="28"/>
        </w:rPr>
        <w:t xml:space="preserve"> поселения</w:t>
      </w:r>
    </w:p>
    <w:p w:rsidR="002707C7" w:rsidRDefault="002707C7">
      <w:pPr>
        <w:pStyle w:val="a3"/>
        <w:rPr>
          <w:b/>
        </w:rPr>
      </w:pPr>
    </w:p>
    <w:p w:rsidR="002707C7" w:rsidRDefault="00382DB4">
      <w:pPr>
        <w:pStyle w:val="a3"/>
        <w:spacing w:line="322" w:lineRule="exact"/>
        <w:ind w:left="930"/>
        <w:jc w:val="both"/>
      </w:pPr>
      <w:r>
        <w:t>В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3"/>
        </w:rPr>
        <w:t xml:space="preserve"> </w:t>
      </w:r>
      <w:r>
        <w:t>регламенты:</w:t>
      </w:r>
    </w:p>
    <w:p w:rsidR="002707C7" w:rsidRDefault="00382DB4">
      <w:pPr>
        <w:pStyle w:val="a3"/>
        <w:ind w:left="222" w:right="189" w:firstLine="707"/>
        <w:jc w:val="both"/>
      </w:pPr>
      <w:r>
        <w:t>Таблицу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 w:rsidR="00AD7204">
        <w:t>2.3.2.2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AD7204">
        <w:t>2.3.2</w:t>
      </w:r>
      <w:r>
        <w:rPr>
          <w:spacing w:val="1"/>
        </w:rPr>
        <w:t xml:space="preserve"> </w:t>
      </w:r>
      <w:r w:rsidR="00AD7204">
        <w:t>ОД-2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 w:rsidR="00AD7204">
        <w:t>общественно-деловая зона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 w:rsidR="00AD7204">
        <w:t>Общественно-деловые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строк</w:t>
      </w:r>
      <w:r w:rsidR="00613F8A" w:rsidRPr="00A54CA5">
        <w:t>ой</w:t>
      </w:r>
      <w:r w:rsidRPr="00A54CA5">
        <w:rPr>
          <w:spacing w:val="1"/>
        </w:rPr>
        <w:t xml:space="preserve"> </w:t>
      </w:r>
      <w:r>
        <w:t>следующего содержания:</w:t>
      </w:r>
    </w:p>
    <w:p w:rsidR="002707C7" w:rsidRDefault="002707C7">
      <w:pPr>
        <w:pStyle w:val="a3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410"/>
        <w:gridCol w:w="4678"/>
      </w:tblGrid>
      <w:tr w:rsidR="002707C7" w:rsidTr="00A54CA5">
        <w:trPr>
          <w:trHeight w:val="3537"/>
        </w:trPr>
        <w:tc>
          <w:tcPr>
            <w:tcW w:w="2264" w:type="dxa"/>
          </w:tcPr>
          <w:p w:rsidR="00AD7204" w:rsidRPr="00AD7204" w:rsidRDefault="00613F8A" w:rsidP="00AD7204">
            <w:pPr>
              <w:ind w:right="-50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«</w:t>
            </w:r>
            <w:r w:rsidR="00AD7204" w:rsidRPr="00AD7204">
              <w:rPr>
                <w:sz w:val="24"/>
                <w:szCs w:val="24"/>
              </w:rPr>
              <w:t>пищевая промышленность</w:t>
            </w:r>
          </w:p>
          <w:p w:rsidR="002707C7" w:rsidRDefault="00AD7204" w:rsidP="00AD7204">
            <w:pPr>
              <w:pStyle w:val="TableParagraph"/>
              <w:ind w:left="68" w:right="58"/>
              <w:rPr>
                <w:sz w:val="24"/>
              </w:rPr>
            </w:pPr>
            <w:r w:rsidRPr="00AD7204">
              <w:rPr>
                <w:sz w:val="24"/>
                <w:szCs w:val="24"/>
              </w:rPr>
              <w:t xml:space="preserve"> (код классификатора 6.4)</w:t>
            </w:r>
          </w:p>
        </w:tc>
        <w:tc>
          <w:tcPr>
            <w:tcW w:w="2410" w:type="dxa"/>
          </w:tcPr>
          <w:p w:rsidR="00613F8A" w:rsidRPr="00A54CA5" w:rsidRDefault="00613F8A">
            <w:pPr>
              <w:pStyle w:val="TableParagraph"/>
              <w:ind w:left="229" w:right="217" w:hanging="3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 xml:space="preserve">объекты производства по переработке и хранению фруктов и овощей </w:t>
            </w:r>
          </w:p>
          <w:p w:rsidR="002707C7" w:rsidRPr="00613F8A" w:rsidRDefault="00613F8A" w:rsidP="00613F8A">
            <w:pPr>
              <w:jc w:val="center"/>
              <w:rPr>
                <w:color w:val="FF0000"/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 xml:space="preserve">(засолке, маринованию и квашению) </w:t>
            </w:r>
          </w:p>
        </w:tc>
        <w:tc>
          <w:tcPr>
            <w:tcW w:w="4678" w:type="dxa"/>
          </w:tcPr>
          <w:p w:rsidR="00AD7204" w:rsidRPr="00AD7204" w:rsidRDefault="00AD7204" w:rsidP="00AD7204">
            <w:pPr>
              <w:shd w:val="clear" w:color="auto" w:fill="FFFFFF"/>
              <w:tabs>
                <w:tab w:val="left" w:pos="1311"/>
                <w:tab w:val="left" w:pos="2437"/>
                <w:tab w:val="left" w:pos="9781"/>
              </w:tabs>
              <w:ind w:right="80" w:firstLine="222"/>
              <w:contextualSpacing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 xml:space="preserve">Минимальная площадь земельного участка 400 </w:t>
            </w:r>
            <w:proofErr w:type="spellStart"/>
            <w:r w:rsidRPr="00AD7204">
              <w:rPr>
                <w:sz w:val="24"/>
                <w:szCs w:val="24"/>
              </w:rPr>
              <w:t>кв.м</w:t>
            </w:r>
            <w:proofErr w:type="spellEnd"/>
            <w:r w:rsidRPr="00AD7204">
              <w:rPr>
                <w:sz w:val="24"/>
                <w:szCs w:val="24"/>
              </w:rPr>
              <w:t>.</w:t>
            </w:r>
          </w:p>
          <w:p w:rsidR="00AD7204" w:rsidRPr="00AD7204" w:rsidRDefault="00AD7204" w:rsidP="00AD7204">
            <w:pPr>
              <w:shd w:val="clear" w:color="auto" w:fill="FFFFFF"/>
              <w:tabs>
                <w:tab w:val="left" w:pos="1311"/>
                <w:tab w:val="left" w:pos="2437"/>
                <w:tab w:val="left" w:pos="9781"/>
              </w:tabs>
              <w:ind w:right="80" w:firstLine="222"/>
              <w:contextualSpacing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 xml:space="preserve">Минимальная ширина земельного участка            10 м. </w:t>
            </w:r>
          </w:p>
          <w:p w:rsidR="00A54CA5" w:rsidRDefault="00AD7204" w:rsidP="00AD7204">
            <w:pPr>
              <w:shd w:val="clear" w:color="auto" w:fill="FFFFFF"/>
              <w:tabs>
                <w:tab w:val="left" w:pos="1311"/>
                <w:tab w:val="left" w:pos="2437"/>
                <w:tab w:val="left" w:pos="9781"/>
              </w:tabs>
              <w:ind w:right="80" w:firstLine="222"/>
              <w:contextualSpacing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 xml:space="preserve">Предельное количество этажей – </w:t>
            </w:r>
            <w:r w:rsidR="00613F8A" w:rsidRPr="00A54CA5">
              <w:rPr>
                <w:sz w:val="24"/>
                <w:szCs w:val="24"/>
              </w:rPr>
              <w:t>2</w:t>
            </w:r>
            <w:r w:rsidR="00613F8A">
              <w:rPr>
                <w:sz w:val="24"/>
                <w:szCs w:val="24"/>
              </w:rPr>
              <w:t>.</w:t>
            </w:r>
          </w:p>
          <w:p w:rsidR="00AD7204" w:rsidRPr="00AD7204" w:rsidRDefault="00AD7204" w:rsidP="00AD7204">
            <w:pPr>
              <w:shd w:val="clear" w:color="auto" w:fill="FFFFFF"/>
              <w:tabs>
                <w:tab w:val="left" w:pos="1311"/>
                <w:tab w:val="left" w:pos="2437"/>
                <w:tab w:val="left" w:pos="9781"/>
              </w:tabs>
              <w:ind w:right="80" w:firstLine="222"/>
              <w:contextualSpacing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>Минимальные отступы от границ земельного участка:</w:t>
            </w:r>
          </w:p>
          <w:p w:rsidR="00AD7204" w:rsidRPr="00AD7204" w:rsidRDefault="00AD7204" w:rsidP="00AD7204">
            <w:pPr>
              <w:tabs>
                <w:tab w:val="left" w:pos="0"/>
                <w:tab w:val="left" w:pos="415"/>
              </w:tabs>
              <w:ind w:right="80" w:firstLine="222"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>со стороны  улицы и проезда – 3 м;</w:t>
            </w:r>
          </w:p>
          <w:p w:rsidR="00AD7204" w:rsidRPr="00AD7204" w:rsidRDefault="00AD7204" w:rsidP="00AD7204">
            <w:pPr>
              <w:tabs>
                <w:tab w:val="left" w:pos="0"/>
                <w:tab w:val="left" w:pos="415"/>
              </w:tabs>
              <w:ind w:right="80" w:firstLine="222"/>
              <w:jc w:val="both"/>
              <w:rPr>
                <w:sz w:val="24"/>
                <w:szCs w:val="24"/>
              </w:rPr>
            </w:pPr>
            <w:r w:rsidRPr="00AD7204">
              <w:rPr>
                <w:sz w:val="24"/>
                <w:szCs w:val="24"/>
              </w:rPr>
              <w:t>от границ соседних земельных участков – 1 м.</w:t>
            </w:r>
          </w:p>
          <w:p w:rsidR="002707C7" w:rsidRDefault="00AD7204" w:rsidP="00AD7204">
            <w:pPr>
              <w:pStyle w:val="TableParagraph"/>
              <w:spacing w:before="1"/>
              <w:ind w:right="52" w:firstLine="223"/>
              <w:jc w:val="both"/>
              <w:rPr>
                <w:sz w:val="24"/>
              </w:rPr>
            </w:pPr>
            <w:r w:rsidRPr="00AD7204">
              <w:rPr>
                <w:sz w:val="24"/>
                <w:szCs w:val="24"/>
              </w:rPr>
              <w:t>Максимальный процент застройки земельного участка 80%</w:t>
            </w:r>
            <w:r w:rsidRPr="00A54CA5">
              <w:rPr>
                <w:sz w:val="24"/>
                <w:szCs w:val="24"/>
              </w:rPr>
              <w:t>.</w:t>
            </w:r>
            <w:r w:rsidR="00613F8A" w:rsidRPr="00A54CA5">
              <w:rPr>
                <w:sz w:val="24"/>
                <w:szCs w:val="24"/>
              </w:rPr>
              <w:t>»</w:t>
            </w:r>
          </w:p>
        </w:tc>
      </w:tr>
    </w:tbl>
    <w:p w:rsidR="002707C7" w:rsidRDefault="002707C7">
      <w:pPr>
        <w:pStyle w:val="a3"/>
        <w:rPr>
          <w:sz w:val="20"/>
        </w:rPr>
      </w:pPr>
    </w:p>
    <w:p w:rsidR="00A54CA5" w:rsidRDefault="00A54CA5">
      <w:pPr>
        <w:pStyle w:val="a3"/>
        <w:spacing w:before="8"/>
        <w:rPr>
          <w:sz w:val="21"/>
        </w:rPr>
      </w:pPr>
    </w:p>
    <w:bookmarkStart w:id="0" w:name="_GoBack"/>
    <w:bookmarkEnd w:id="0"/>
    <w:p w:rsidR="002707C7" w:rsidRDefault="00E5213E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186690</wp:posOffset>
                </wp:positionV>
                <wp:extent cx="1245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870" cy="1270"/>
                        </a:xfrm>
                        <a:custGeom>
                          <a:avLst/>
                          <a:gdLst>
                            <a:gd name="T0" fmla="+- 0 5540 5540"/>
                            <a:gd name="T1" fmla="*/ T0 w 1962"/>
                            <a:gd name="T2" fmla="+- 0 7502 5540"/>
                            <a:gd name="T3" fmla="*/ T2 w 1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2">
                              <a:moveTo>
                                <a:pt x="0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7pt;margin-top:14.7pt;width:9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" path="m,l1962,e" filled="f" strokeweight=".19811mm">
                <v:path arrowok="t" o:connecttype="custom" o:connectlocs="0,0;1245870,0" o:connectangles="0,0"/>
                <w10:wrap type="topAndBottom" anchorx="page"/>
              </v:shape>
            </w:pict>
          </mc:Fallback>
        </mc:AlternateContent>
      </w:r>
    </w:p>
    <w:sectPr w:rsidR="002707C7" w:rsidSect="002707C7">
      <w:headerReference w:type="default" r:id="rId8"/>
      <w:pgSz w:w="11910" w:h="16840"/>
      <w:pgMar w:top="1160" w:right="480" w:bottom="280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C0" w:rsidRDefault="007074C0" w:rsidP="002707C7">
      <w:r>
        <w:separator/>
      </w:r>
    </w:p>
  </w:endnote>
  <w:endnote w:type="continuationSeparator" w:id="0">
    <w:p w:rsidR="007074C0" w:rsidRDefault="007074C0" w:rsidP="0027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C0" w:rsidRDefault="007074C0" w:rsidP="002707C7">
      <w:r>
        <w:separator/>
      </w:r>
    </w:p>
  </w:footnote>
  <w:footnote w:type="continuationSeparator" w:id="0">
    <w:p w:rsidR="007074C0" w:rsidRDefault="007074C0" w:rsidP="0027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C7" w:rsidRDefault="00E521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7C7" w:rsidRDefault="002707C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1pt;margin-top: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" filled="f" stroked="f">
              <v:textbox inset="0,0,0,0">
                <w:txbxContent>
                  <w:p w:rsidR="002707C7" w:rsidRDefault="002707C7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pPr>
        <w:ind w:left="0" w:firstLine="0"/>
      </w:pPr>
      <w:rPr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pPr>
        <w:ind w:left="0" w:firstLine="0"/>
      </w:pPr>
      <w:rPr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1135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78E5FB4"/>
    <w:multiLevelType w:val="hybridMultilevel"/>
    <w:tmpl w:val="69DA69C6"/>
    <w:lvl w:ilvl="0" w:tplc="6FC09E26">
      <w:start w:val="1"/>
      <w:numFmt w:val="decimal"/>
      <w:lvlText w:val="%1."/>
      <w:lvlJc w:val="left"/>
      <w:pPr>
        <w:ind w:left="108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B4F8B8">
      <w:numFmt w:val="bullet"/>
      <w:lvlText w:val="•"/>
      <w:lvlJc w:val="left"/>
      <w:pPr>
        <w:ind w:left="1063" w:hanging="711"/>
      </w:pPr>
      <w:rPr>
        <w:rFonts w:hint="default"/>
        <w:lang w:val="ru-RU" w:eastAsia="en-US" w:bidi="ar-SA"/>
      </w:rPr>
    </w:lvl>
    <w:lvl w:ilvl="2" w:tplc="415262F8">
      <w:numFmt w:val="bullet"/>
      <w:lvlText w:val="•"/>
      <w:lvlJc w:val="left"/>
      <w:pPr>
        <w:ind w:left="2026" w:hanging="711"/>
      </w:pPr>
      <w:rPr>
        <w:rFonts w:hint="default"/>
        <w:lang w:val="ru-RU" w:eastAsia="en-US" w:bidi="ar-SA"/>
      </w:rPr>
    </w:lvl>
    <w:lvl w:ilvl="3" w:tplc="2CB68F1C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C98486BC">
      <w:numFmt w:val="bullet"/>
      <w:lvlText w:val="•"/>
      <w:lvlJc w:val="left"/>
      <w:pPr>
        <w:ind w:left="3952" w:hanging="711"/>
      </w:pPr>
      <w:rPr>
        <w:rFonts w:hint="default"/>
        <w:lang w:val="ru-RU" w:eastAsia="en-US" w:bidi="ar-SA"/>
      </w:rPr>
    </w:lvl>
    <w:lvl w:ilvl="5" w:tplc="83E8D39C">
      <w:numFmt w:val="bullet"/>
      <w:lvlText w:val="•"/>
      <w:lvlJc w:val="left"/>
      <w:pPr>
        <w:ind w:left="4915" w:hanging="711"/>
      </w:pPr>
      <w:rPr>
        <w:rFonts w:hint="default"/>
        <w:lang w:val="ru-RU" w:eastAsia="en-US" w:bidi="ar-SA"/>
      </w:rPr>
    </w:lvl>
    <w:lvl w:ilvl="6" w:tplc="A9BAD494">
      <w:numFmt w:val="bullet"/>
      <w:lvlText w:val="•"/>
      <w:lvlJc w:val="left"/>
      <w:pPr>
        <w:ind w:left="5878" w:hanging="711"/>
      </w:pPr>
      <w:rPr>
        <w:rFonts w:hint="default"/>
        <w:lang w:val="ru-RU" w:eastAsia="en-US" w:bidi="ar-SA"/>
      </w:rPr>
    </w:lvl>
    <w:lvl w:ilvl="7" w:tplc="E75E833C">
      <w:numFmt w:val="bullet"/>
      <w:lvlText w:val="•"/>
      <w:lvlJc w:val="left"/>
      <w:pPr>
        <w:ind w:left="6841" w:hanging="711"/>
      </w:pPr>
      <w:rPr>
        <w:rFonts w:hint="default"/>
        <w:lang w:val="ru-RU" w:eastAsia="en-US" w:bidi="ar-SA"/>
      </w:rPr>
    </w:lvl>
    <w:lvl w:ilvl="8" w:tplc="2D78E040">
      <w:numFmt w:val="bullet"/>
      <w:lvlText w:val="•"/>
      <w:lvlJc w:val="left"/>
      <w:pPr>
        <w:ind w:left="7804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C7"/>
    <w:rsid w:val="001E7960"/>
    <w:rsid w:val="00266715"/>
    <w:rsid w:val="002707C7"/>
    <w:rsid w:val="00382DB4"/>
    <w:rsid w:val="00613F8A"/>
    <w:rsid w:val="00626D53"/>
    <w:rsid w:val="00630006"/>
    <w:rsid w:val="007074C0"/>
    <w:rsid w:val="007852D8"/>
    <w:rsid w:val="008D699D"/>
    <w:rsid w:val="009434F0"/>
    <w:rsid w:val="00A54CA5"/>
    <w:rsid w:val="00AD7204"/>
    <w:rsid w:val="00C21C25"/>
    <w:rsid w:val="00CE6D19"/>
    <w:rsid w:val="00E5213E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7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AD7204"/>
    <w:pPr>
      <w:keepNext/>
      <w:widowControl/>
      <w:numPr>
        <w:numId w:val="2"/>
      </w:numPr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7204"/>
    <w:pPr>
      <w:keepNext/>
      <w:numPr>
        <w:ilvl w:val="1"/>
        <w:numId w:val="2"/>
      </w:numPr>
      <w:adjustRightInd w:val="0"/>
      <w:spacing w:before="140"/>
      <w:jc w:val="both"/>
      <w:outlineLvl w:val="1"/>
    </w:pPr>
    <w:rPr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AD7204"/>
    <w:pPr>
      <w:keepNext/>
      <w:numPr>
        <w:ilvl w:val="2"/>
        <w:numId w:val="2"/>
      </w:numPr>
      <w:adjustRightInd w:val="0"/>
      <w:spacing w:line="300" w:lineRule="auto"/>
      <w:jc w:val="both"/>
      <w:outlineLvl w:val="2"/>
    </w:pPr>
    <w:rPr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AD7204"/>
    <w:pPr>
      <w:keepNext/>
      <w:numPr>
        <w:ilvl w:val="3"/>
        <w:numId w:val="2"/>
      </w:numPr>
      <w:adjustRightInd w:val="0"/>
      <w:spacing w:line="300" w:lineRule="auto"/>
      <w:jc w:val="both"/>
      <w:outlineLvl w:val="3"/>
    </w:pPr>
    <w:rPr>
      <w:rFonts w:ascii="Arial" w:hAnsi="Arial"/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AD7204"/>
    <w:pPr>
      <w:numPr>
        <w:ilvl w:val="4"/>
        <w:numId w:val="2"/>
      </w:numPr>
      <w:adjustRightInd w:val="0"/>
      <w:spacing w:before="240" w:after="60" w:line="30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7204"/>
    <w:pPr>
      <w:numPr>
        <w:ilvl w:val="5"/>
        <w:numId w:val="2"/>
      </w:numPr>
      <w:adjustRightInd w:val="0"/>
      <w:spacing w:before="240" w:after="60" w:line="300" w:lineRule="auto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D7204"/>
    <w:pPr>
      <w:keepNext/>
      <w:numPr>
        <w:ilvl w:val="6"/>
        <w:numId w:val="2"/>
      </w:numPr>
      <w:adjustRightInd w:val="0"/>
      <w:spacing w:line="300" w:lineRule="auto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"/>
    <w:next w:val="a"/>
    <w:link w:val="80"/>
    <w:qFormat/>
    <w:rsid w:val="00AD7204"/>
    <w:pPr>
      <w:keepNext/>
      <w:numPr>
        <w:ilvl w:val="7"/>
        <w:numId w:val="2"/>
      </w:numPr>
      <w:adjustRightInd w:val="0"/>
      <w:spacing w:line="300" w:lineRule="auto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"/>
    <w:next w:val="a"/>
    <w:link w:val="90"/>
    <w:qFormat/>
    <w:rsid w:val="00AD7204"/>
    <w:pPr>
      <w:keepNext/>
      <w:numPr>
        <w:ilvl w:val="8"/>
        <w:numId w:val="2"/>
      </w:numPr>
      <w:adjustRightInd w:val="0"/>
      <w:spacing w:before="140" w:line="360" w:lineRule="auto"/>
      <w:jc w:val="both"/>
      <w:outlineLvl w:val="8"/>
    </w:pPr>
    <w:rPr>
      <w:rFonts w:ascii="Arial" w:hAnsi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7C7"/>
    <w:rPr>
      <w:sz w:val="28"/>
      <w:szCs w:val="28"/>
    </w:rPr>
  </w:style>
  <w:style w:type="paragraph" w:styleId="a4">
    <w:name w:val="List Paragraph"/>
    <w:basedOn w:val="a"/>
    <w:uiPriority w:val="1"/>
    <w:qFormat/>
    <w:rsid w:val="002707C7"/>
  </w:style>
  <w:style w:type="paragraph" w:customStyle="1" w:styleId="TableParagraph">
    <w:name w:val="Table Paragraph"/>
    <w:basedOn w:val="a"/>
    <w:uiPriority w:val="1"/>
    <w:qFormat/>
    <w:rsid w:val="002707C7"/>
    <w:pPr>
      <w:ind w:left="61"/>
      <w:jc w:val="center"/>
    </w:pPr>
  </w:style>
  <w:style w:type="character" w:customStyle="1" w:styleId="10">
    <w:name w:val="Заголовок 1 Знак"/>
    <w:basedOn w:val="a0"/>
    <w:link w:val="1"/>
    <w:uiPriority w:val="1"/>
    <w:rsid w:val="00AD72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D7204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AD7204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AD7204"/>
    <w:rPr>
      <w:rFonts w:ascii="Arial" w:eastAsia="Times New Roman" w:hAnsi="Arial" w:cs="Times New Roman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AD720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D720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7204"/>
    <w:rPr>
      <w:rFonts w:ascii="Arial" w:eastAsia="Times New Roman" w:hAnsi="Arial" w:cs="Times New Roman"/>
      <w:sz w:val="20"/>
      <w:szCs w:val="16"/>
    </w:rPr>
  </w:style>
  <w:style w:type="character" w:customStyle="1" w:styleId="80">
    <w:name w:val="Заголовок 8 Знак"/>
    <w:basedOn w:val="a0"/>
    <w:link w:val="8"/>
    <w:rsid w:val="00AD7204"/>
    <w:rPr>
      <w:rFonts w:ascii="Arial" w:eastAsia="Times New Roman" w:hAnsi="Arial" w:cs="Times New Roman"/>
      <w:sz w:val="20"/>
      <w:szCs w:val="16"/>
    </w:rPr>
  </w:style>
  <w:style w:type="character" w:customStyle="1" w:styleId="90">
    <w:name w:val="Заголовок 9 Знак"/>
    <w:basedOn w:val="a0"/>
    <w:link w:val="9"/>
    <w:rsid w:val="00AD7204"/>
    <w:rPr>
      <w:rFonts w:ascii="Arial" w:eastAsia="Times New Roman" w:hAnsi="Arial" w:cs="Times New Roman"/>
      <w:sz w:val="24"/>
      <w:szCs w:val="16"/>
    </w:rPr>
  </w:style>
  <w:style w:type="paragraph" w:styleId="a5">
    <w:name w:val="header"/>
    <w:basedOn w:val="a"/>
    <w:link w:val="a6"/>
    <w:uiPriority w:val="99"/>
    <w:unhideWhenUsed/>
    <w:rsid w:val="00613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F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3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F8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7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AD7204"/>
    <w:pPr>
      <w:keepNext/>
      <w:widowControl/>
      <w:numPr>
        <w:numId w:val="2"/>
      </w:numPr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7204"/>
    <w:pPr>
      <w:keepNext/>
      <w:numPr>
        <w:ilvl w:val="1"/>
        <w:numId w:val="2"/>
      </w:numPr>
      <w:adjustRightInd w:val="0"/>
      <w:spacing w:before="140"/>
      <w:jc w:val="both"/>
      <w:outlineLvl w:val="1"/>
    </w:pPr>
    <w:rPr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AD7204"/>
    <w:pPr>
      <w:keepNext/>
      <w:numPr>
        <w:ilvl w:val="2"/>
        <w:numId w:val="2"/>
      </w:numPr>
      <w:adjustRightInd w:val="0"/>
      <w:spacing w:line="300" w:lineRule="auto"/>
      <w:jc w:val="both"/>
      <w:outlineLvl w:val="2"/>
    </w:pPr>
    <w:rPr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AD7204"/>
    <w:pPr>
      <w:keepNext/>
      <w:numPr>
        <w:ilvl w:val="3"/>
        <w:numId w:val="2"/>
      </w:numPr>
      <w:adjustRightInd w:val="0"/>
      <w:spacing w:line="300" w:lineRule="auto"/>
      <w:jc w:val="both"/>
      <w:outlineLvl w:val="3"/>
    </w:pPr>
    <w:rPr>
      <w:rFonts w:ascii="Arial" w:hAnsi="Arial"/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AD7204"/>
    <w:pPr>
      <w:numPr>
        <w:ilvl w:val="4"/>
        <w:numId w:val="2"/>
      </w:numPr>
      <w:adjustRightInd w:val="0"/>
      <w:spacing w:before="240" w:after="60" w:line="30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7204"/>
    <w:pPr>
      <w:numPr>
        <w:ilvl w:val="5"/>
        <w:numId w:val="2"/>
      </w:numPr>
      <w:adjustRightInd w:val="0"/>
      <w:spacing w:before="240" w:after="60" w:line="300" w:lineRule="auto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D7204"/>
    <w:pPr>
      <w:keepNext/>
      <w:numPr>
        <w:ilvl w:val="6"/>
        <w:numId w:val="2"/>
      </w:numPr>
      <w:adjustRightInd w:val="0"/>
      <w:spacing w:line="300" w:lineRule="auto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"/>
    <w:next w:val="a"/>
    <w:link w:val="80"/>
    <w:qFormat/>
    <w:rsid w:val="00AD7204"/>
    <w:pPr>
      <w:keepNext/>
      <w:numPr>
        <w:ilvl w:val="7"/>
        <w:numId w:val="2"/>
      </w:numPr>
      <w:adjustRightInd w:val="0"/>
      <w:spacing w:line="300" w:lineRule="auto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"/>
    <w:next w:val="a"/>
    <w:link w:val="90"/>
    <w:qFormat/>
    <w:rsid w:val="00AD7204"/>
    <w:pPr>
      <w:keepNext/>
      <w:numPr>
        <w:ilvl w:val="8"/>
        <w:numId w:val="2"/>
      </w:numPr>
      <w:adjustRightInd w:val="0"/>
      <w:spacing w:before="140" w:line="360" w:lineRule="auto"/>
      <w:jc w:val="both"/>
      <w:outlineLvl w:val="8"/>
    </w:pPr>
    <w:rPr>
      <w:rFonts w:ascii="Arial" w:hAnsi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7C7"/>
    <w:rPr>
      <w:sz w:val="28"/>
      <w:szCs w:val="28"/>
    </w:rPr>
  </w:style>
  <w:style w:type="paragraph" w:styleId="a4">
    <w:name w:val="List Paragraph"/>
    <w:basedOn w:val="a"/>
    <w:uiPriority w:val="1"/>
    <w:qFormat/>
    <w:rsid w:val="002707C7"/>
  </w:style>
  <w:style w:type="paragraph" w:customStyle="1" w:styleId="TableParagraph">
    <w:name w:val="Table Paragraph"/>
    <w:basedOn w:val="a"/>
    <w:uiPriority w:val="1"/>
    <w:qFormat/>
    <w:rsid w:val="002707C7"/>
    <w:pPr>
      <w:ind w:left="61"/>
      <w:jc w:val="center"/>
    </w:pPr>
  </w:style>
  <w:style w:type="character" w:customStyle="1" w:styleId="10">
    <w:name w:val="Заголовок 1 Знак"/>
    <w:basedOn w:val="a0"/>
    <w:link w:val="1"/>
    <w:uiPriority w:val="1"/>
    <w:rsid w:val="00AD72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D7204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AD7204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AD7204"/>
    <w:rPr>
      <w:rFonts w:ascii="Arial" w:eastAsia="Times New Roman" w:hAnsi="Arial" w:cs="Times New Roman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AD720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D720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7204"/>
    <w:rPr>
      <w:rFonts w:ascii="Arial" w:eastAsia="Times New Roman" w:hAnsi="Arial" w:cs="Times New Roman"/>
      <w:sz w:val="20"/>
      <w:szCs w:val="16"/>
    </w:rPr>
  </w:style>
  <w:style w:type="character" w:customStyle="1" w:styleId="80">
    <w:name w:val="Заголовок 8 Знак"/>
    <w:basedOn w:val="a0"/>
    <w:link w:val="8"/>
    <w:rsid w:val="00AD7204"/>
    <w:rPr>
      <w:rFonts w:ascii="Arial" w:eastAsia="Times New Roman" w:hAnsi="Arial" w:cs="Times New Roman"/>
      <w:sz w:val="20"/>
      <w:szCs w:val="16"/>
    </w:rPr>
  </w:style>
  <w:style w:type="character" w:customStyle="1" w:styleId="90">
    <w:name w:val="Заголовок 9 Знак"/>
    <w:basedOn w:val="a0"/>
    <w:link w:val="9"/>
    <w:rsid w:val="00AD7204"/>
    <w:rPr>
      <w:rFonts w:ascii="Arial" w:eastAsia="Times New Roman" w:hAnsi="Arial" w:cs="Times New Roman"/>
      <w:sz w:val="24"/>
      <w:szCs w:val="16"/>
    </w:rPr>
  </w:style>
  <w:style w:type="paragraph" w:styleId="a5">
    <w:name w:val="header"/>
    <w:basedOn w:val="a"/>
    <w:link w:val="a6"/>
    <w:uiPriority w:val="99"/>
    <w:unhideWhenUsed/>
    <w:rsid w:val="00613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F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3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F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Arch</cp:lastModifiedBy>
  <cp:revision>3</cp:revision>
  <dcterms:created xsi:type="dcterms:W3CDTF">2023-01-26T07:08:00Z</dcterms:created>
  <dcterms:modified xsi:type="dcterms:W3CDTF">2023-01-26T07:28:00Z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