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Borders>
          <w:bottom w:val="dashSmallGap" w:sz="4" w:space="0" w:color="auto"/>
        </w:tblBorders>
        <w:tblLayout w:type="fixed"/>
        <w:tblLook w:val="01E0"/>
      </w:tblPr>
      <w:tblGrid>
        <w:gridCol w:w="2161"/>
        <w:gridCol w:w="2398"/>
        <w:gridCol w:w="2785"/>
        <w:gridCol w:w="37"/>
        <w:gridCol w:w="2258"/>
      </w:tblGrid>
      <w:tr w:rsidR="00113937" w:rsidRPr="004A2647" w:rsidTr="006F4B32">
        <w:trPr>
          <w:jc w:val="center"/>
        </w:trPr>
        <w:tc>
          <w:tcPr>
            <w:tcW w:w="9639" w:type="dxa"/>
            <w:gridSpan w:val="5"/>
          </w:tcPr>
          <w:p w:rsidR="00113937" w:rsidRPr="004A2647" w:rsidRDefault="00113937" w:rsidP="006F4B32">
            <w:pPr>
              <w:jc w:val="center"/>
              <w:rPr>
                <w:b/>
                <w:sz w:val="28"/>
                <w:szCs w:val="28"/>
              </w:rPr>
            </w:pPr>
            <w:r w:rsidRPr="004A2647">
              <w:rPr>
                <w:b/>
                <w:sz w:val="28"/>
                <w:szCs w:val="28"/>
              </w:rPr>
              <w:t xml:space="preserve">АДМИНИСТРАЦИЯ </w:t>
            </w:r>
          </w:p>
          <w:p w:rsidR="00113937" w:rsidRPr="004A2647" w:rsidRDefault="00113937" w:rsidP="006F4B32">
            <w:pPr>
              <w:jc w:val="center"/>
              <w:rPr>
                <w:b/>
                <w:sz w:val="28"/>
                <w:szCs w:val="28"/>
              </w:rPr>
            </w:pPr>
            <w:r>
              <w:rPr>
                <w:b/>
                <w:sz w:val="28"/>
                <w:szCs w:val="28"/>
              </w:rPr>
              <w:t>КОРШИКСКОГО</w:t>
            </w:r>
            <w:r w:rsidRPr="004A2647">
              <w:rPr>
                <w:b/>
                <w:sz w:val="28"/>
                <w:szCs w:val="28"/>
              </w:rPr>
              <w:t xml:space="preserve"> </w:t>
            </w:r>
            <w:r>
              <w:rPr>
                <w:b/>
                <w:sz w:val="28"/>
                <w:szCs w:val="28"/>
              </w:rPr>
              <w:t>СЕЛЬСКОГО</w:t>
            </w:r>
            <w:r w:rsidRPr="004A2647">
              <w:rPr>
                <w:b/>
                <w:sz w:val="28"/>
                <w:szCs w:val="28"/>
              </w:rPr>
              <w:t xml:space="preserve"> ПОСЕЛЕНИЯ  </w:t>
            </w:r>
          </w:p>
        </w:tc>
      </w:tr>
      <w:tr w:rsidR="00113937" w:rsidRPr="004A2647" w:rsidTr="006F4B32">
        <w:trPr>
          <w:jc w:val="center"/>
        </w:trPr>
        <w:tc>
          <w:tcPr>
            <w:tcW w:w="9639" w:type="dxa"/>
            <w:gridSpan w:val="5"/>
          </w:tcPr>
          <w:p w:rsidR="00113937" w:rsidRPr="004A2647" w:rsidRDefault="00113937" w:rsidP="006F4B32">
            <w:pPr>
              <w:jc w:val="center"/>
              <w:rPr>
                <w:sz w:val="28"/>
                <w:szCs w:val="28"/>
              </w:rPr>
            </w:pPr>
            <w:r w:rsidRPr="004A2647">
              <w:rPr>
                <w:b/>
                <w:sz w:val="28"/>
                <w:szCs w:val="28"/>
              </w:rPr>
              <w:t>ОРИЧЕВСКОГО РАЙОНА КИРОВСКОЙ ОБЛАСТИ</w:t>
            </w:r>
          </w:p>
        </w:tc>
      </w:tr>
      <w:tr w:rsidR="00113937" w:rsidRPr="004A2647" w:rsidTr="006F4B32">
        <w:trPr>
          <w:jc w:val="center"/>
        </w:trPr>
        <w:tc>
          <w:tcPr>
            <w:tcW w:w="9639" w:type="dxa"/>
            <w:gridSpan w:val="5"/>
          </w:tcPr>
          <w:p w:rsidR="00113937" w:rsidRPr="004A2647" w:rsidRDefault="00113937" w:rsidP="006F4B32">
            <w:pPr>
              <w:spacing w:line="360" w:lineRule="exact"/>
              <w:jc w:val="right"/>
              <w:rPr>
                <w:b/>
                <w:sz w:val="28"/>
                <w:szCs w:val="28"/>
              </w:rPr>
            </w:pPr>
          </w:p>
        </w:tc>
      </w:tr>
      <w:tr w:rsidR="00113937" w:rsidRPr="004A2647" w:rsidTr="006F4B32">
        <w:trPr>
          <w:jc w:val="center"/>
        </w:trPr>
        <w:tc>
          <w:tcPr>
            <w:tcW w:w="9639" w:type="dxa"/>
            <w:gridSpan w:val="5"/>
          </w:tcPr>
          <w:p w:rsidR="00113937" w:rsidRPr="004A2647" w:rsidRDefault="00113937" w:rsidP="006F4B32">
            <w:pPr>
              <w:tabs>
                <w:tab w:val="center" w:pos="4711"/>
                <w:tab w:val="left" w:pos="7245"/>
              </w:tabs>
              <w:rPr>
                <w:b/>
                <w:sz w:val="32"/>
                <w:szCs w:val="32"/>
              </w:rPr>
            </w:pPr>
            <w:r>
              <w:rPr>
                <w:b/>
                <w:sz w:val="32"/>
                <w:szCs w:val="32"/>
              </w:rPr>
              <w:tab/>
            </w:r>
            <w:r w:rsidRPr="004A2647">
              <w:rPr>
                <w:b/>
                <w:sz w:val="32"/>
                <w:szCs w:val="32"/>
              </w:rPr>
              <w:t>ПОСТАНОВЛЕНИЕ</w:t>
            </w:r>
            <w:r>
              <w:rPr>
                <w:b/>
                <w:sz w:val="32"/>
                <w:szCs w:val="32"/>
              </w:rPr>
              <w:t xml:space="preserve">   </w:t>
            </w:r>
            <w:r>
              <w:rPr>
                <w:b/>
                <w:sz w:val="32"/>
                <w:szCs w:val="32"/>
              </w:rPr>
              <w:tab/>
            </w:r>
          </w:p>
        </w:tc>
      </w:tr>
      <w:tr w:rsidR="00113937" w:rsidRPr="004A2647" w:rsidTr="006F4B32">
        <w:trPr>
          <w:trHeight w:val="94"/>
          <w:jc w:val="center"/>
        </w:trPr>
        <w:tc>
          <w:tcPr>
            <w:tcW w:w="9639" w:type="dxa"/>
            <w:gridSpan w:val="5"/>
            <w:tcBorders>
              <w:bottom w:val="nil"/>
            </w:tcBorders>
          </w:tcPr>
          <w:p w:rsidR="00113937" w:rsidRPr="004A2647" w:rsidRDefault="00C106C7" w:rsidP="006F4B32">
            <w:pPr>
              <w:spacing w:line="360" w:lineRule="exact"/>
              <w:rPr>
                <w:sz w:val="28"/>
                <w:szCs w:val="28"/>
              </w:rPr>
            </w:pPr>
            <w:r>
              <w:rPr>
                <w:sz w:val="28"/>
                <w:szCs w:val="28"/>
              </w:rPr>
              <w:t xml:space="preserve">                                                                                                                </w:t>
            </w:r>
          </w:p>
        </w:tc>
      </w:tr>
      <w:tr w:rsidR="00113937" w:rsidRPr="004A2647" w:rsidTr="006F4B32">
        <w:trPr>
          <w:jc w:val="center"/>
        </w:trPr>
        <w:tc>
          <w:tcPr>
            <w:tcW w:w="2161" w:type="dxa"/>
            <w:tcBorders>
              <w:bottom w:val="single" w:sz="4" w:space="0" w:color="auto"/>
              <w:right w:val="nil"/>
            </w:tcBorders>
          </w:tcPr>
          <w:p w:rsidR="00113937" w:rsidRPr="004A2647" w:rsidRDefault="009E75B8" w:rsidP="00CE3024">
            <w:pPr>
              <w:rPr>
                <w:sz w:val="28"/>
                <w:szCs w:val="28"/>
              </w:rPr>
            </w:pPr>
            <w:r>
              <w:rPr>
                <w:sz w:val="28"/>
                <w:szCs w:val="28"/>
              </w:rPr>
              <w:t>26</w:t>
            </w:r>
            <w:r w:rsidR="00113937">
              <w:rPr>
                <w:sz w:val="28"/>
                <w:szCs w:val="28"/>
              </w:rPr>
              <w:t>.0</w:t>
            </w:r>
            <w:r>
              <w:rPr>
                <w:sz w:val="28"/>
                <w:szCs w:val="28"/>
              </w:rPr>
              <w:t>1</w:t>
            </w:r>
            <w:r w:rsidR="00113937">
              <w:rPr>
                <w:sz w:val="28"/>
                <w:szCs w:val="28"/>
              </w:rPr>
              <w:t>.202</w:t>
            </w:r>
            <w:r w:rsidR="00C106C7">
              <w:rPr>
                <w:sz w:val="28"/>
                <w:szCs w:val="28"/>
              </w:rPr>
              <w:t>3</w:t>
            </w:r>
          </w:p>
        </w:tc>
        <w:tc>
          <w:tcPr>
            <w:tcW w:w="5220" w:type="dxa"/>
            <w:gridSpan w:val="3"/>
            <w:tcBorders>
              <w:left w:val="nil"/>
              <w:bottom w:val="nil"/>
              <w:right w:val="nil"/>
            </w:tcBorders>
          </w:tcPr>
          <w:p w:rsidR="00113937" w:rsidRPr="004A2647" w:rsidRDefault="00113937" w:rsidP="006F4B32">
            <w:pPr>
              <w:rPr>
                <w:sz w:val="28"/>
                <w:szCs w:val="28"/>
              </w:rPr>
            </w:pPr>
          </w:p>
        </w:tc>
        <w:tc>
          <w:tcPr>
            <w:tcW w:w="2258" w:type="dxa"/>
            <w:tcBorders>
              <w:left w:val="nil"/>
              <w:bottom w:val="single" w:sz="4" w:space="0" w:color="auto"/>
            </w:tcBorders>
          </w:tcPr>
          <w:p w:rsidR="00113937" w:rsidRPr="004A2647" w:rsidRDefault="00113937" w:rsidP="00CE3024">
            <w:pPr>
              <w:jc w:val="center"/>
              <w:rPr>
                <w:sz w:val="28"/>
                <w:szCs w:val="28"/>
              </w:rPr>
            </w:pPr>
            <w:r w:rsidRPr="004A2647">
              <w:rPr>
                <w:sz w:val="28"/>
                <w:szCs w:val="28"/>
              </w:rPr>
              <w:t>№</w:t>
            </w:r>
            <w:r w:rsidR="00C106C7">
              <w:rPr>
                <w:sz w:val="28"/>
                <w:szCs w:val="28"/>
              </w:rPr>
              <w:t xml:space="preserve"> </w:t>
            </w:r>
            <w:r w:rsidR="009E75B8">
              <w:rPr>
                <w:sz w:val="28"/>
                <w:szCs w:val="28"/>
              </w:rPr>
              <w:t>6</w:t>
            </w:r>
          </w:p>
        </w:tc>
      </w:tr>
      <w:tr w:rsidR="00113937" w:rsidRPr="004A2647" w:rsidTr="006F4B32">
        <w:trPr>
          <w:jc w:val="center"/>
        </w:trPr>
        <w:tc>
          <w:tcPr>
            <w:tcW w:w="2161" w:type="dxa"/>
            <w:tcBorders>
              <w:top w:val="single" w:sz="4" w:space="0" w:color="auto"/>
              <w:bottom w:val="nil"/>
              <w:right w:val="nil"/>
            </w:tcBorders>
          </w:tcPr>
          <w:p w:rsidR="00113937" w:rsidRPr="004A2647" w:rsidRDefault="00113937" w:rsidP="006F4B32">
            <w:pPr>
              <w:jc w:val="center"/>
              <w:rPr>
                <w:sz w:val="28"/>
                <w:szCs w:val="28"/>
              </w:rPr>
            </w:pPr>
          </w:p>
        </w:tc>
        <w:tc>
          <w:tcPr>
            <w:tcW w:w="5220" w:type="dxa"/>
            <w:gridSpan w:val="3"/>
            <w:tcBorders>
              <w:left w:val="nil"/>
              <w:bottom w:val="nil"/>
              <w:right w:val="nil"/>
            </w:tcBorders>
          </w:tcPr>
          <w:p w:rsidR="00113937" w:rsidRPr="004A2647" w:rsidRDefault="00113937" w:rsidP="006F4B32">
            <w:pPr>
              <w:jc w:val="center"/>
              <w:rPr>
                <w:sz w:val="28"/>
                <w:szCs w:val="28"/>
              </w:rPr>
            </w:pPr>
            <w:r>
              <w:rPr>
                <w:sz w:val="28"/>
                <w:szCs w:val="28"/>
              </w:rPr>
              <w:t>с.</w:t>
            </w:r>
            <w:r w:rsidRPr="004A2647">
              <w:rPr>
                <w:sz w:val="28"/>
                <w:szCs w:val="28"/>
              </w:rPr>
              <w:t xml:space="preserve"> </w:t>
            </w:r>
            <w:r>
              <w:rPr>
                <w:sz w:val="28"/>
                <w:szCs w:val="28"/>
              </w:rPr>
              <w:t>Коршик</w:t>
            </w:r>
            <w:r w:rsidRPr="004A2647">
              <w:rPr>
                <w:sz w:val="28"/>
                <w:szCs w:val="28"/>
              </w:rPr>
              <w:t xml:space="preserve"> </w:t>
            </w:r>
          </w:p>
        </w:tc>
        <w:tc>
          <w:tcPr>
            <w:tcW w:w="2258" w:type="dxa"/>
            <w:tcBorders>
              <w:left w:val="nil"/>
              <w:bottom w:val="nil"/>
            </w:tcBorders>
          </w:tcPr>
          <w:p w:rsidR="00113937" w:rsidRPr="004A2647" w:rsidRDefault="00113937" w:rsidP="006F4B32">
            <w:pPr>
              <w:jc w:val="center"/>
              <w:rPr>
                <w:sz w:val="28"/>
                <w:szCs w:val="28"/>
              </w:rPr>
            </w:pPr>
          </w:p>
        </w:tc>
      </w:tr>
      <w:tr w:rsidR="00113937" w:rsidRPr="004A2647" w:rsidTr="006F4B32">
        <w:trPr>
          <w:trHeight w:val="304"/>
          <w:jc w:val="center"/>
        </w:trPr>
        <w:tc>
          <w:tcPr>
            <w:tcW w:w="9639" w:type="dxa"/>
            <w:gridSpan w:val="5"/>
            <w:tcBorders>
              <w:top w:val="nil"/>
            </w:tcBorders>
          </w:tcPr>
          <w:p w:rsidR="00113937" w:rsidRPr="004A2647" w:rsidRDefault="00113937" w:rsidP="006F4B32">
            <w:pPr>
              <w:spacing w:line="480" w:lineRule="exact"/>
              <w:rPr>
                <w:sz w:val="28"/>
                <w:szCs w:val="28"/>
              </w:rPr>
            </w:pPr>
          </w:p>
        </w:tc>
      </w:tr>
      <w:tr w:rsidR="00113937" w:rsidRPr="004A2647" w:rsidTr="006F4B32">
        <w:trPr>
          <w:jc w:val="center"/>
        </w:trPr>
        <w:tc>
          <w:tcPr>
            <w:tcW w:w="9639" w:type="dxa"/>
            <w:gridSpan w:val="5"/>
          </w:tcPr>
          <w:p w:rsidR="00113937" w:rsidRDefault="00113937" w:rsidP="006F4B32">
            <w:pPr>
              <w:jc w:val="center"/>
              <w:rPr>
                <w:rFonts w:ascii="Times New Roman CYR" w:hAnsi="Times New Roman CYR" w:cs="Times New Roman CYR"/>
                <w:b/>
                <w:bCs/>
                <w:color w:val="000000"/>
                <w:sz w:val="28"/>
                <w:szCs w:val="28"/>
              </w:rPr>
            </w:pPr>
            <w:r>
              <w:rPr>
                <w:b/>
                <w:sz w:val="28"/>
                <w:szCs w:val="28"/>
              </w:rPr>
              <w:t xml:space="preserve"> </w:t>
            </w:r>
            <w:r w:rsidRPr="00ED38DE">
              <w:rPr>
                <w:b/>
                <w:sz w:val="28"/>
                <w:szCs w:val="28"/>
              </w:rPr>
              <w:t xml:space="preserve">Об утверждении </w:t>
            </w:r>
            <w:r>
              <w:rPr>
                <w:b/>
                <w:sz w:val="28"/>
                <w:szCs w:val="28"/>
              </w:rPr>
              <w:t>муниципальной п</w:t>
            </w:r>
            <w:r w:rsidRPr="00CC3A9E">
              <w:rPr>
                <w:rFonts w:ascii="Times New Roman CYR" w:hAnsi="Times New Roman CYR" w:cs="Times New Roman CYR"/>
                <w:b/>
                <w:bCs/>
                <w:color w:val="000000"/>
                <w:sz w:val="28"/>
                <w:szCs w:val="28"/>
              </w:rPr>
              <w:t>рограмм</w:t>
            </w:r>
            <w:r>
              <w:rPr>
                <w:rFonts w:ascii="Times New Roman CYR" w:hAnsi="Times New Roman CYR" w:cs="Times New Roman CYR"/>
                <w:b/>
                <w:bCs/>
                <w:color w:val="000000"/>
                <w:sz w:val="28"/>
                <w:szCs w:val="28"/>
              </w:rPr>
              <w:t xml:space="preserve">ы </w:t>
            </w:r>
          </w:p>
          <w:p w:rsidR="00113937" w:rsidRPr="00DB68C6" w:rsidRDefault="00113937" w:rsidP="00DB68C6">
            <w:pPr>
              <w:jc w:val="center"/>
              <w:rPr>
                <w:b/>
                <w:spacing w:val="-2"/>
                <w:sz w:val="28"/>
                <w:szCs w:val="28"/>
              </w:rPr>
            </w:pPr>
            <w:r>
              <w:rPr>
                <w:rFonts w:ascii="Times New Roman CYR" w:hAnsi="Times New Roman CYR" w:cs="Times New Roman CYR"/>
                <w:b/>
                <w:bCs/>
                <w:color w:val="000000"/>
                <w:sz w:val="28"/>
                <w:szCs w:val="28"/>
              </w:rPr>
              <w:t xml:space="preserve">Коршикского сельского поселения </w:t>
            </w:r>
            <w:r>
              <w:rPr>
                <w:b/>
                <w:sz w:val="28"/>
                <w:szCs w:val="28"/>
              </w:rPr>
              <w:t xml:space="preserve">«Организация благоустройства </w:t>
            </w:r>
          </w:p>
          <w:p w:rsidR="00113937" w:rsidRPr="004A2647" w:rsidRDefault="00113937" w:rsidP="00AE5057">
            <w:pPr>
              <w:ind w:right="83"/>
              <w:jc w:val="center"/>
              <w:rPr>
                <w:b/>
                <w:sz w:val="28"/>
                <w:szCs w:val="28"/>
              </w:rPr>
            </w:pPr>
            <w:r>
              <w:rPr>
                <w:b/>
                <w:sz w:val="28"/>
                <w:szCs w:val="28"/>
              </w:rPr>
              <w:t xml:space="preserve">на территории </w:t>
            </w:r>
            <w:r w:rsidRPr="003355DE">
              <w:rPr>
                <w:b/>
                <w:sz w:val="28"/>
                <w:szCs w:val="28"/>
              </w:rPr>
              <w:t xml:space="preserve"> </w:t>
            </w:r>
            <w:r>
              <w:rPr>
                <w:b/>
                <w:sz w:val="28"/>
                <w:szCs w:val="28"/>
              </w:rPr>
              <w:t>Коршикского сельского</w:t>
            </w:r>
            <w:r w:rsidRPr="003355DE">
              <w:rPr>
                <w:b/>
                <w:sz w:val="28"/>
                <w:szCs w:val="28"/>
              </w:rPr>
              <w:t xml:space="preserve"> поселени</w:t>
            </w:r>
            <w:r w:rsidR="00AE5057">
              <w:rPr>
                <w:b/>
                <w:sz w:val="28"/>
                <w:szCs w:val="28"/>
              </w:rPr>
              <w:t>я</w:t>
            </w:r>
            <w:r w:rsidRPr="003355DE">
              <w:rPr>
                <w:b/>
                <w:sz w:val="28"/>
                <w:szCs w:val="28"/>
              </w:rPr>
              <w:t>»</w:t>
            </w:r>
          </w:p>
        </w:tc>
      </w:tr>
      <w:tr w:rsidR="00113937" w:rsidRPr="004A2647" w:rsidTr="006F4B32">
        <w:trPr>
          <w:jc w:val="center"/>
        </w:trPr>
        <w:tc>
          <w:tcPr>
            <w:tcW w:w="9639" w:type="dxa"/>
            <w:gridSpan w:val="5"/>
            <w:tcBorders>
              <w:bottom w:val="nil"/>
            </w:tcBorders>
          </w:tcPr>
          <w:p w:rsidR="00113937" w:rsidRPr="004A2647" w:rsidRDefault="00113937" w:rsidP="006F4B32">
            <w:pPr>
              <w:tabs>
                <w:tab w:val="left" w:pos="765"/>
              </w:tabs>
              <w:spacing w:line="480" w:lineRule="exact"/>
              <w:rPr>
                <w:sz w:val="28"/>
                <w:szCs w:val="28"/>
              </w:rPr>
            </w:pPr>
          </w:p>
        </w:tc>
      </w:tr>
      <w:tr w:rsidR="00113937" w:rsidRPr="004A2647" w:rsidTr="006F4B32">
        <w:trPr>
          <w:jc w:val="center"/>
        </w:trPr>
        <w:tc>
          <w:tcPr>
            <w:tcW w:w="9639" w:type="dxa"/>
            <w:gridSpan w:val="5"/>
            <w:tcBorders>
              <w:bottom w:val="nil"/>
            </w:tcBorders>
          </w:tcPr>
          <w:p w:rsidR="00113937" w:rsidRDefault="00113937" w:rsidP="006B4798">
            <w:pPr>
              <w:tabs>
                <w:tab w:val="left" w:pos="765"/>
                <w:tab w:val="left" w:pos="1080"/>
              </w:tabs>
              <w:spacing w:line="360" w:lineRule="auto"/>
              <w:ind w:firstLine="765"/>
              <w:jc w:val="both"/>
              <w:rPr>
                <w:sz w:val="28"/>
                <w:szCs w:val="28"/>
              </w:rPr>
            </w:pPr>
            <w:r w:rsidRPr="004A2647">
              <w:rPr>
                <w:sz w:val="28"/>
                <w:szCs w:val="28"/>
              </w:rPr>
              <w:t xml:space="preserve"> В соответствии с Федеральным законом от 06.10.2003 № 131-ФЗ </w:t>
            </w:r>
            <w:r>
              <w:rPr>
                <w:sz w:val="28"/>
                <w:szCs w:val="28"/>
              </w:rPr>
              <w:t xml:space="preserve">    </w:t>
            </w:r>
            <w:r w:rsidRPr="004A2647">
              <w:rPr>
                <w:sz w:val="28"/>
                <w:szCs w:val="28"/>
              </w:rPr>
              <w:t xml:space="preserve">«Об общих принципах организации местного самоуправления в Российской Федерации», Федеральным законом от 24.07.2007 № 209-ФЗ «О развитии малого предпринимательства в Российской Федерации» администрация </w:t>
            </w:r>
            <w:r>
              <w:rPr>
                <w:sz w:val="28"/>
                <w:szCs w:val="28"/>
              </w:rPr>
              <w:t>Коршикского</w:t>
            </w:r>
            <w:r w:rsidRPr="004A2647">
              <w:rPr>
                <w:sz w:val="28"/>
                <w:szCs w:val="28"/>
              </w:rPr>
              <w:t xml:space="preserve"> </w:t>
            </w:r>
            <w:r>
              <w:rPr>
                <w:sz w:val="28"/>
                <w:szCs w:val="28"/>
              </w:rPr>
              <w:t>сельского</w:t>
            </w:r>
            <w:r w:rsidRPr="004A2647">
              <w:rPr>
                <w:sz w:val="28"/>
                <w:szCs w:val="28"/>
              </w:rPr>
              <w:t xml:space="preserve"> поселения ПОСТАНОВЛЯЕТ:</w:t>
            </w:r>
          </w:p>
          <w:p w:rsidR="00113937" w:rsidRDefault="00113937" w:rsidP="006B4798">
            <w:pPr>
              <w:spacing w:line="360" w:lineRule="auto"/>
              <w:ind w:firstLine="765"/>
              <w:jc w:val="both"/>
              <w:rPr>
                <w:sz w:val="28"/>
                <w:szCs w:val="28"/>
              </w:rPr>
            </w:pPr>
            <w:r>
              <w:rPr>
                <w:sz w:val="28"/>
                <w:szCs w:val="28"/>
              </w:rPr>
              <w:t xml:space="preserve"> </w:t>
            </w:r>
            <w:r w:rsidRPr="00ED38DE">
              <w:rPr>
                <w:sz w:val="28"/>
                <w:szCs w:val="28"/>
              </w:rPr>
              <w:t>1.</w:t>
            </w:r>
            <w:r>
              <w:rPr>
                <w:sz w:val="28"/>
                <w:szCs w:val="28"/>
              </w:rPr>
              <w:t xml:space="preserve"> </w:t>
            </w:r>
            <w:r w:rsidRPr="00ED38DE">
              <w:rPr>
                <w:sz w:val="28"/>
                <w:szCs w:val="28"/>
              </w:rPr>
              <w:t>Утвердить</w:t>
            </w:r>
            <w:r w:rsidRPr="00304FE1">
              <w:rPr>
                <w:rFonts w:ascii="Times New Roman CYR" w:hAnsi="Times New Roman CYR" w:cs="Times New Roman CYR"/>
                <w:b/>
                <w:bCs/>
                <w:color w:val="000000"/>
                <w:sz w:val="28"/>
                <w:szCs w:val="28"/>
              </w:rPr>
              <w:t xml:space="preserve"> </w:t>
            </w:r>
            <w:r w:rsidRPr="00C04B08">
              <w:rPr>
                <w:rFonts w:ascii="Times New Roman CYR" w:hAnsi="Times New Roman CYR" w:cs="Times New Roman CYR"/>
                <w:bCs/>
                <w:color w:val="000000"/>
                <w:sz w:val="28"/>
                <w:szCs w:val="28"/>
              </w:rPr>
              <w:t>муниципальную</w:t>
            </w:r>
            <w:r>
              <w:rPr>
                <w:rFonts w:ascii="Times New Roman CYR" w:hAnsi="Times New Roman CYR" w:cs="Times New Roman CYR"/>
                <w:b/>
                <w:bCs/>
                <w:color w:val="000000"/>
                <w:sz w:val="28"/>
                <w:szCs w:val="28"/>
              </w:rPr>
              <w:t xml:space="preserve"> </w:t>
            </w:r>
            <w:r>
              <w:rPr>
                <w:rFonts w:ascii="Times New Roman CYR" w:hAnsi="Times New Roman CYR" w:cs="Times New Roman CYR"/>
                <w:bCs/>
                <w:color w:val="000000"/>
                <w:sz w:val="28"/>
                <w:szCs w:val="28"/>
              </w:rPr>
              <w:t>п</w:t>
            </w:r>
            <w:r w:rsidRPr="00304FE1">
              <w:rPr>
                <w:rFonts w:ascii="Times New Roman CYR" w:hAnsi="Times New Roman CYR" w:cs="Times New Roman CYR"/>
                <w:bCs/>
                <w:color w:val="000000"/>
                <w:sz w:val="28"/>
                <w:szCs w:val="28"/>
              </w:rPr>
              <w:t>рограмм</w:t>
            </w:r>
            <w:r>
              <w:rPr>
                <w:rFonts w:ascii="Times New Roman CYR" w:hAnsi="Times New Roman CYR" w:cs="Times New Roman CYR"/>
                <w:bCs/>
                <w:color w:val="000000"/>
                <w:sz w:val="28"/>
                <w:szCs w:val="28"/>
              </w:rPr>
              <w:t xml:space="preserve">у Коршикского сельского поселения </w:t>
            </w:r>
            <w:r>
              <w:rPr>
                <w:sz w:val="28"/>
                <w:szCs w:val="28"/>
              </w:rPr>
              <w:t>«Организация благоустройства на территории Коршикского сельского поселения</w:t>
            </w:r>
            <w:r w:rsidRPr="003355DE">
              <w:rPr>
                <w:sz w:val="28"/>
                <w:szCs w:val="28"/>
              </w:rPr>
              <w:t>»</w:t>
            </w:r>
            <w:r>
              <w:rPr>
                <w:sz w:val="28"/>
                <w:szCs w:val="28"/>
              </w:rPr>
              <w:t>.</w:t>
            </w:r>
          </w:p>
          <w:p w:rsidR="00113937" w:rsidRDefault="00113937" w:rsidP="000F57B1">
            <w:pPr>
              <w:spacing w:line="360" w:lineRule="auto"/>
              <w:ind w:firstLine="709"/>
              <w:jc w:val="both"/>
              <w:rPr>
                <w:sz w:val="28"/>
                <w:szCs w:val="28"/>
              </w:rPr>
            </w:pPr>
            <w:r>
              <w:rPr>
                <w:sz w:val="28"/>
                <w:szCs w:val="28"/>
              </w:rPr>
              <w:t xml:space="preserve">2. </w:t>
            </w:r>
            <w:r w:rsidRPr="001151F1">
              <w:rPr>
                <w:sz w:val="28"/>
                <w:szCs w:val="28"/>
              </w:rPr>
              <w:t>Признать утратившими силу</w:t>
            </w:r>
            <w:r w:rsidR="009E75B8">
              <w:rPr>
                <w:sz w:val="28"/>
                <w:szCs w:val="28"/>
              </w:rPr>
              <w:t xml:space="preserve"> постановление</w:t>
            </w:r>
            <w:r>
              <w:rPr>
                <w:sz w:val="28"/>
                <w:szCs w:val="28"/>
              </w:rPr>
              <w:t xml:space="preserve"> администрации Коршикского сельского поселения</w:t>
            </w:r>
            <w:r w:rsidR="00CF7BE7">
              <w:rPr>
                <w:sz w:val="28"/>
                <w:szCs w:val="28"/>
              </w:rPr>
              <w:t xml:space="preserve"> </w:t>
            </w:r>
            <w:r w:rsidRPr="001151F1">
              <w:rPr>
                <w:sz w:val="28"/>
                <w:szCs w:val="28"/>
              </w:rPr>
              <w:t>от 2</w:t>
            </w:r>
            <w:r w:rsidR="00C106C7">
              <w:rPr>
                <w:sz w:val="28"/>
                <w:szCs w:val="28"/>
              </w:rPr>
              <w:t>7</w:t>
            </w:r>
            <w:r>
              <w:rPr>
                <w:sz w:val="28"/>
                <w:szCs w:val="28"/>
              </w:rPr>
              <w:t>.01</w:t>
            </w:r>
            <w:r w:rsidR="00C106C7">
              <w:rPr>
                <w:sz w:val="28"/>
                <w:szCs w:val="28"/>
              </w:rPr>
              <w:t>.2022</w:t>
            </w:r>
            <w:r w:rsidRPr="001151F1">
              <w:rPr>
                <w:sz w:val="28"/>
                <w:szCs w:val="28"/>
              </w:rPr>
              <w:t xml:space="preserve"> №</w:t>
            </w:r>
            <w:r w:rsidR="00C106C7">
              <w:rPr>
                <w:sz w:val="28"/>
                <w:szCs w:val="28"/>
              </w:rPr>
              <w:t xml:space="preserve"> 5</w:t>
            </w:r>
            <w:r>
              <w:rPr>
                <w:sz w:val="28"/>
                <w:szCs w:val="28"/>
              </w:rPr>
              <w:t xml:space="preserve"> </w:t>
            </w:r>
            <w:r w:rsidRPr="001151F1">
              <w:rPr>
                <w:sz w:val="28"/>
                <w:szCs w:val="28"/>
              </w:rPr>
              <w:t>«Об утверждении муниципальной п</w:t>
            </w:r>
            <w:r w:rsidRPr="001151F1">
              <w:rPr>
                <w:bCs/>
                <w:color w:val="000000"/>
                <w:sz w:val="28"/>
                <w:szCs w:val="28"/>
              </w:rPr>
              <w:t xml:space="preserve">рограммы Коршикского сельского поселения </w:t>
            </w:r>
            <w:r w:rsidRPr="001151F1">
              <w:rPr>
                <w:sz w:val="28"/>
                <w:szCs w:val="28"/>
              </w:rPr>
              <w:t>«Организация благоустройства на территории  Коршикского сельского поселения  на 20</w:t>
            </w:r>
            <w:r w:rsidR="00C106C7">
              <w:rPr>
                <w:sz w:val="28"/>
                <w:szCs w:val="28"/>
              </w:rPr>
              <w:t>22</w:t>
            </w:r>
            <w:r w:rsidRPr="001151F1">
              <w:rPr>
                <w:sz w:val="28"/>
                <w:szCs w:val="28"/>
              </w:rPr>
              <w:t>-20</w:t>
            </w:r>
            <w:r w:rsidR="00C106C7">
              <w:rPr>
                <w:sz w:val="28"/>
                <w:szCs w:val="28"/>
              </w:rPr>
              <w:t>24</w:t>
            </w:r>
            <w:r w:rsidRPr="001151F1">
              <w:rPr>
                <w:sz w:val="28"/>
                <w:szCs w:val="28"/>
              </w:rPr>
              <w:t xml:space="preserve"> годы»</w:t>
            </w:r>
            <w:r>
              <w:rPr>
                <w:sz w:val="28"/>
                <w:szCs w:val="28"/>
              </w:rPr>
              <w:t>;</w:t>
            </w:r>
            <w:r w:rsidRPr="001151F1">
              <w:rPr>
                <w:sz w:val="28"/>
                <w:szCs w:val="28"/>
              </w:rPr>
              <w:t xml:space="preserve"> </w:t>
            </w:r>
          </w:p>
          <w:p w:rsidR="00113937" w:rsidRDefault="00113937" w:rsidP="000F57B1">
            <w:pPr>
              <w:tabs>
                <w:tab w:val="left" w:pos="765"/>
                <w:tab w:val="left" w:pos="1080"/>
              </w:tabs>
              <w:spacing w:line="360" w:lineRule="auto"/>
              <w:ind w:firstLine="709"/>
              <w:jc w:val="both"/>
              <w:rPr>
                <w:sz w:val="28"/>
                <w:szCs w:val="28"/>
              </w:rPr>
            </w:pPr>
            <w:r>
              <w:rPr>
                <w:sz w:val="28"/>
                <w:szCs w:val="28"/>
              </w:rPr>
              <w:t>3</w:t>
            </w:r>
            <w:r w:rsidRPr="004A2647">
              <w:rPr>
                <w:sz w:val="28"/>
                <w:szCs w:val="28"/>
              </w:rPr>
              <w:t>. </w:t>
            </w:r>
            <w:r>
              <w:rPr>
                <w:sz w:val="28"/>
                <w:szCs w:val="28"/>
              </w:rPr>
              <w:t>Опубликовать настоящее постановление в Информационном бюллетене органов местного самоуправления Коршикского сельского поселения Оричевского района кировской области.</w:t>
            </w:r>
          </w:p>
          <w:p w:rsidR="00113937" w:rsidRDefault="00113937" w:rsidP="000F57B1">
            <w:pPr>
              <w:tabs>
                <w:tab w:val="left" w:pos="765"/>
                <w:tab w:val="left" w:pos="1080"/>
              </w:tabs>
              <w:spacing w:line="360" w:lineRule="auto"/>
              <w:ind w:firstLine="709"/>
              <w:jc w:val="both"/>
              <w:rPr>
                <w:sz w:val="28"/>
                <w:szCs w:val="28"/>
              </w:rPr>
            </w:pPr>
            <w:r>
              <w:rPr>
                <w:sz w:val="28"/>
                <w:szCs w:val="28"/>
              </w:rPr>
              <w:t>4. Контроль над исполнением настоящего постановления оставляю за специалистом по земельным вопросам администрации поселения.</w:t>
            </w:r>
          </w:p>
          <w:p w:rsidR="00CF7BE7" w:rsidRDefault="00CF7BE7" w:rsidP="000F57B1">
            <w:pPr>
              <w:tabs>
                <w:tab w:val="left" w:pos="765"/>
                <w:tab w:val="left" w:pos="1080"/>
              </w:tabs>
              <w:spacing w:line="360" w:lineRule="auto"/>
              <w:ind w:firstLine="709"/>
              <w:jc w:val="both"/>
              <w:rPr>
                <w:sz w:val="28"/>
                <w:szCs w:val="28"/>
              </w:rPr>
            </w:pPr>
          </w:p>
          <w:p w:rsidR="00CF7BE7" w:rsidRDefault="00CF7BE7" w:rsidP="000F57B1">
            <w:pPr>
              <w:tabs>
                <w:tab w:val="left" w:pos="765"/>
                <w:tab w:val="left" w:pos="1080"/>
              </w:tabs>
              <w:spacing w:line="360" w:lineRule="auto"/>
              <w:ind w:firstLine="709"/>
              <w:jc w:val="both"/>
              <w:rPr>
                <w:sz w:val="28"/>
                <w:szCs w:val="28"/>
              </w:rPr>
            </w:pPr>
          </w:p>
          <w:p w:rsidR="00113937" w:rsidRPr="004A2647" w:rsidRDefault="00113937" w:rsidP="000F57B1">
            <w:pPr>
              <w:tabs>
                <w:tab w:val="left" w:pos="765"/>
                <w:tab w:val="left" w:pos="1080"/>
              </w:tabs>
              <w:spacing w:line="360" w:lineRule="auto"/>
              <w:ind w:firstLine="709"/>
              <w:jc w:val="both"/>
              <w:rPr>
                <w:sz w:val="28"/>
                <w:szCs w:val="28"/>
              </w:rPr>
            </w:pPr>
            <w:r>
              <w:rPr>
                <w:sz w:val="28"/>
                <w:szCs w:val="28"/>
              </w:rPr>
              <w:lastRenderedPageBreak/>
              <w:t>5. Настоящее постановление распространяется на правоотношен</w:t>
            </w:r>
            <w:r w:rsidR="00C106C7">
              <w:rPr>
                <w:sz w:val="28"/>
                <w:szCs w:val="28"/>
              </w:rPr>
              <w:t>ия, возникающие с 01 января 2023</w:t>
            </w:r>
            <w:r>
              <w:rPr>
                <w:sz w:val="28"/>
                <w:szCs w:val="28"/>
              </w:rPr>
              <w:t xml:space="preserve"> года.</w:t>
            </w:r>
          </w:p>
        </w:tc>
      </w:tr>
      <w:tr w:rsidR="00113937" w:rsidRPr="004A2647" w:rsidTr="006F4B32">
        <w:tblPrEx>
          <w:tblBorders>
            <w:bottom w:val="none" w:sz="0" w:space="0" w:color="auto"/>
          </w:tblBorders>
        </w:tblPrEx>
        <w:trPr>
          <w:trHeight w:val="327"/>
          <w:jc w:val="center"/>
        </w:trPr>
        <w:tc>
          <w:tcPr>
            <w:tcW w:w="9639" w:type="dxa"/>
            <w:gridSpan w:val="5"/>
          </w:tcPr>
          <w:p w:rsidR="00113937" w:rsidRPr="004A2647" w:rsidRDefault="00113937" w:rsidP="006F4B32">
            <w:pPr>
              <w:spacing w:line="720" w:lineRule="exact"/>
              <w:jc w:val="both"/>
              <w:rPr>
                <w:sz w:val="28"/>
                <w:szCs w:val="28"/>
              </w:rPr>
            </w:pPr>
          </w:p>
        </w:tc>
      </w:tr>
      <w:tr w:rsidR="00113937" w:rsidRPr="004A2647" w:rsidTr="006F4B32">
        <w:tblPrEx>
          <w:tblBorders>
            <w:bottom w:val="none" w:sz="0" w:space="0" w:color="auto"/>
          </w:tblBorders>
        </w:tblPrEx>
        <w:trPr>
          <w:jc w:val="center"/>
        </w:trPr>
        <w:tc>
          <w:tcPr>
            <w:tcW w:w="9639" w:type="dxa"/>
            <w:gridSpan w:val="5"/>
          </w:tcPr>
          <w:p w:rsidR="00113937" w:rsidRDefault="00113937" w:rsidP="006F4B32">
            <w:pPr>
              <w:rPr>
                <w:sz w:val="28"/>
                <w:szCs w:val="28"/>
              </w:rPr>
            </w:pPr>
            <w:r>
              <w:rPr>
                <w:sz w:val="28"/>
                <w:szCs w:val="28"/>
              </w:rPr>
              <w:t>Г</w:t>
            </w:r>
            <w:r w:rsidRPr="004A2647">
              <w:rPr>
                <w:sz w:val="28"/>
                <w:szCs w:val="28"/>
              </w:rPr>
              <w:t>лав</w:t>
            </w:r>
            <w:r>
              <w:rPr>
                <w:sz w:val="28"/>
                <w:szCs w:val="28"/>
              </w:rPr>
              <w:t>а</w:t>
            </w:r>
            <w:r w:rsidRPr="004A2647">
              <w:rPr>
                <w:sz w:val="28"/>
                <w:szCs w:val="28"/>
              </w:rPr>
              <w:t xml:space="preserve"> </w:t>
            </w:r>
            <w:r>
              <w:rPr>
                <w:sz w:val="28"/>
                <w:szCs w:val="28"/>
              </w:rPr>
              <w:t xml:space="preserve"> Коршикского</w:t>
            </w:r>
            <w:r w:rsidRPr="004A2647">
              <w:rPr>
                <w:sz w:val="28"/>
                <w:szCs w:val="28"/>
              </w:rPr>
              <w:t xml:space="preserve"> </w:t>
            </w:r>
            <w:r>
              <w:rPr>
                <w:sz w:val="28"/>
                <w:szCs w:val="28"/>
              </w:rPr>
              <w:t xml:space="preserve"> </w:t>
            </w:r>
          </w:p>
          <w:p w:rsidR="00113937" w:rsidRPr="004A2647" w:rsidRDefault="00113937" w:rsidP="006F4B32">
            <w:pPr>
              <w:rPr>
                <w:sz w:val="28"/>
                <w:szCs w:val="28"/>
              </w:rPr>
            </w:pPr>
            <w:r>
              <w:rPr>
                <w:sz w:val="28"/>
                <w:szCs w:val="28"/>
              </w:rPr>
              <w:t xml:space="preserve">сельского поселения     </w:t>
            </w:r>
            <w:r w:rsidR="009E75B8">
              <w:rPr>
                <w:sz w:val="28"/>
                <w:szCs w:val="28"/>
              </w:rPr>
              <w:t xml:space="preserve">     </w:t>
            </w:r>
            <w:r w:rsidR="00AE5057">
              <w:rPr>
                <w:sz w:val="28"/>
                <w:szCs w:val="28"/>
              </w:rPr>
              <w:t>С.Н. Шиндориков</w:t>
            </w:r>
          </w:p>
        </w:tc>
      </w:tr>
      <w:tr w:rsidR="00113937" w:rsidRPr="004A2647" w:rsidTr="006F4B32">
        <w:tblPrEx>
          <w:tblBorders>
            <w:bottom w:val="none" w:sz="0" w:space="0" w:color="auto"/>
          </w:tblBorders>
        </w:tblPrEx>
        <w:trPr>
          <w:jc w:val="center"/>
        </w:trPr>
        <w:tc>
          <w:tcPr>
            <w:tcW w:w="4559" w:type="dxa"/>
            <w:gridSpan w:val="2"/>
          </w:tcPr>
          <w:p w:rsidR="00113937" w:rsidRPr="004A2647" w:rsidRDefault="00113937" w:rsidP="006F4B32">
            <w:pPr>
              <w:tabs>
                <w:tab w:val="left" w:pos="3405"/>
              </w:tabs>
              <w:rPr>
                <w:sz w:val="28"/>
                <w:szCs w:val="28"/>
              </w:rPr>
            </w:pPr>
          </w:p>
        </w:tc>
        <w:tc>
          <w:tcPr>
            <w:tcW w:w="5080" w:type="dxa"/>
            <w:gridSpan w:val="3"/>
          </w:tcPr>
          <w:p w:rsidR="00113937" w:rsidRPr="004A2647" w:rsidRDefault="00113937" w:rsidP="006F4B32">
            <w:pPr>
              <w:tabs>
                <w:tab w:val="left" w:pos="3405"/>
              </w:tabs>
              <w:jc w:val="right"/>
              <w:rPr>
                <w:sz w:val="28"/>
                <w:szCs w:val="28"/>
              </w:rPr>
            </w:pPr>
          </w:p>
        </w:tc>
      </w:tr>
      <w:tr w:rsidR="00113937" w:rsidRPr="004A2647" w:rsidTr="006F4B32">
        <w:tblPrEx>
          <w:tblBorders>
            <w:bottom w:val="none" w:sz="0" w:space="0" w:color="auto"/>
          </w:tblBorders>
        </w:tblPrEx>
        <w:trPr>
          <w:jc w:val="center"/>
        </w:trPr>
        <w:tc>
          <w:tcPr>
            <w:tcW w:w="4559" w:type="dxa"/>
            <w:gridSpan w:val="2"/>
          </w:tcPr>
          <w:p w:rsidR="00113937" w:rsidRPr="004A2647" w:rsidRDefault="00113937" w:rsidP="006F4B32">
            <w:pPr>
              <w:tabs>
                <w:tab w:val="left" w:pos="3405"/>
              </w:tabs>
              <w:spacing w:line="480" w:lineRule="exact"/>
              <w:rPr>
                <w:sz w:val="28"/>
                <w:szCs w:val="28"/>
              </w:rPr>
            </w:pPr>
          </w:p>
        </w:tc>
        <w:tc>
          <w:tcPr>
            <w:tcW w:w="2785" w:type="dxa"/>
          </w:tcPr>
          <w:p w:rsidR="00113937" w:rsidRPr="004A2647" w:rsidRDefault="00113937" w:rsidP="006F4B32">
            <w:pPr>
              <w:tabs>
                <w:tab w:val="left" w:pos="3405"/>
              </w:tabs>
              <w:spacing w:line="480" w:lineRule="exact"/>
              <w:jc w:val="right"/>
              <w:rPr>
                <w:sz w:val="28"/>
                <w:szCs w:val="28"/>
              </w:rPr>
            </w:pPr>
          </w:p>
        </w:tc>
        <w:tc>
          <w:tcPr>
            <w:tcW w:w="2295" w:type="dxa"/>
            <w:gridSpan w:val="2"/>
          </w:tcPr>
          <w:p w:rsidR="00113937" w:rsidRPr="004A2647" w:rsidRDefault="00113937" w:rsidP="006F4B32">
            <w:pPr>
              <w:tabs>
                <w:tab w:val="left" w:pos="3405"/>
              </w:tabs>
              <w:spacing w:line="480" w:lineRule="exact"/>
              <w:rPr>
                <w:sz w:val="28"/>
                <w:szCs w:val="28"/>
              </w:rPr>
            </w:pPr>
          </w:p>
        </w:tc>
      </w:tr>
    </w:tbl>
    <w:p w:rsidR="00113937" w:rsidRDefault="00113937" w:rsidP="00953049">
      <w:pPr>
        <w:spacing w:line="240" w:lineRule="atLeast"/>
        <w:jc w:val="center"/>
        <w:rPr>
          <w:b/>
          <w:color w:val="333333"/>
          <w:sz w:val="28"/>
          <w:szCs w:val="28"/>
        </w:rPr>
      </w:pPr>
    </w:p>
    <w:p w:rsidR="00113937" w:rsidRDefault="00113937" w:rsidP="00953049">
      <w:pPr>
        <w:spacing w:line="240" w:lineRule="atLeast"/>
        <w:jc w:val="center"/>
        <w:rPr>
          <w:b/>
          <w:color w:val="333333"/>
          <w:sz w:val="28"/>
          <w:szCs w:val="28"/>
        </w:rPr>
      </w:pPr>
    </w:p>
    <w:p w:rsidR="00113937" w:rsidRDefault="00113937" w:rsidP="00953049">
      <w:pPr>
        <w:spacing w:line="240" w:lineRule="atLeast"/>
        <w:jc w:val="center"/>
        <w:rPr>
          <w:b/>
          <w:color w:val="333333"/>
          <w:sz w:val="28"/>
          <w:szCs w:val="28"/>
        </w:rPr>
      </w:pPr>
    </w:p>
    <w:p w:rsidR="00113937" w:rsidRPr="00953049" w:rsidRDefault="00113937" w:rsidP="00A20632">
      <w:pPr>
        <w:spacing w:line="240" w:lineRule="exact"/>
        <w:jc w:val="both"/>
        <w:rPr>
          <w:rFonts w:ascii="Arial" w:hAnsi="Arial" w:cs="Arial"/>
          <w:color w:val="333333"/>
          <w:sz w:val="28"/>
          <w:szCs w:val="28"/>
        </w:rPr>
      </w:pPr>
      <w:r>
        <w:rPr>
          <w:rFonts w:ascii="Arial" w:hAnsi="Arial" w:cs="Arial"/>
          <w:color w:val="333333"/>
          <w:sz w:val="28"/>
          <w:szCs w:val="28"/>
        </w:rPr>
        <w:t> </w:t>
      </w: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C106C7" w:rsidRDefault="00C106C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4A0ACF">
      <w:pPr>
        <w:spacing w:line="240" w:lineRule="atLeast"/>
        <w:jc w:val="right"/>
        <w:rPr>
          <w:color w:val="333333"/>
          <w:sz w:val="28"/>
          <w:szCs w:val="28"/>
        </w:rPr>
      </w:pPr>
    </w:p>
    <w:p w:rsidR="00113937" w:rsidRDefault="00113937" w:rsidP="00671436">
      <w:pPr>
        <w:spacing w:line="240" w:lineRule="atLeast"/>
        <w:jc w:val="center"/>
        <w:rPr>
          <w:color w:val="333333"/>
          <w:sz w:val="28"/>
          <w:szCs w:val="28"/>
        </w:rPr>
      </w:pPr>
      <w:r>
        <w:rPr>
          <w:color w:val="333333"/>
          <w:sz w:val="28"/>
          <w:szCs w:val="28"/>
        </w:rPr>
        <w:t xml:space="preserve">                                                                                           </w:t>
      </w:r>
    </w:p>
    <w:p w:rsidR="00113937" w:rsidRDefault="00113937" w:rsidP="000F57B1">
      <w:pPr>
        <w:spacing w:line="240" w:lineRule="atLeast"/>
        <w:jc w:val="center"/>
        <w:rPr>
          <w:color w:val="333333"/>
          <w:sz w:val="28"/>
          <w:szCs w:val="28"/>
        </w:rPr>
      </w:pPr>
    </w:p>
    <w:p w:rsidR="00113937" w:rsidRDefault="00113937" w:rsidP="00F51791">
      <w:pPr>
        <w:tabs>
          <w:tab w:val="left" w:pos="5625"/>
        </w:tabs>
        <w:spacing w:line="240" w:lineRule="atLeast"/>
        <w:rPr>
          <w:color w:val="333333"/>
          <w:sz w:val="28"/>
          <w:szCs w:val="28"/>
        </w:rPr>
      </w:pPr>
      <w:r>
        <w:rPr>
          <w:color w:val="333333"/>
          <w:sz w:val="28"/>
          <w:szCs w:val="28"/>
        </w:rPr>
        <w:tab/>
        <w:t>Приложение</w:t>
      </w:r>
    </w:p>
    <w:p w:rsidR="00113937" w:rsidRDefault="00113937" w:rsidP="00F51791">
      <w:pPr>
        <w:spacing w:line="240" w:lineRule="atLeast"/>
        <w:jc w:val="center"/>
        <w:rPr>
          <w:color w:val="333333"/>
          <w:sz w:val="28"/>
          <w:szCs w:val="28"/>
        </w:rPr>
      </w:pPr>
      <w:r>
        <w:rPr>
          <w:color w:val="333333"/>
          <w:sz w:val="28"/>
          <w:szCs w:val="28"/>
        </w:rPr>
        <w:t xml:space="preserve">                                          </w:t>
      </w:r>
    </w:p>
    <w:p w:rsidR="00113937" w:rsidRPr="004A0ACF" w:rsidRDefault="00113937" w:rsidP="00F51791">
      <w:pPr>
        <w:spacing w:line="240" w:lineRule="atLeast"/>
        <w:jc w:val="center"/>
        <w:rPr>
          <w:color w:val="333333"/>
          <w:sz w:val="28"/>
          <w:szCs w:val="28"/>
        </w:rPr>
      </w:pPr>
      <w:r>
        <w:rPr>
          <w:color w:val="333333"/>
          <w:sz w:val="28"/>
          <w:szCs w:val="28"/>
        </w:rPr>
        <w:t xml:space="preserve">                                            </w:t>
      </w:r>
      <w:r w:rsidRPr="004A0ACF">
        <w:rPr>
          <w:color w:val="333333"/>
          <w:sz w:val="28"/>
          <w:szCs w:val="28"/>
        </w:rPr>
        <w:t>УТВЕР</w:t>
      </w:r>
      <w:r>
        <w:rPr>
          <w:color w:val="333333"/>
          <w:sz w:val="28"/>
          <w:szCs w:val="28"/>
        </w:rPr>
        <w:t>Ж</w:t>
      </w:r>
      <w:r w:rsidRPr="004A0ACF">
        <w:rPr>
          <w:color w:val="333333"/>
          <w:sz w:val="28"/>
          <w:szCs w:val="28"/>
        </w:rPr>
        <w:t>ДЕН</w:t>
      </w:r>
      <w:r>
        <w:rPr>
          <w:color w:val="333333"/>
          <w:sz w:val="28"/>
          <w:szCs w:val="28"/>
        </w:rPr>
        <w:t>А</w:t>
      </w:r>
    </w:p>
    <w:p w:rsidR="00113937" w:rsidRPr="004A0ACF" w:rsidRDefault="00113937" w:rsidP="006B4798">
      <w:pPr>
        <w:spacing w:line="240" w:lineRule="atLeast"/>
        <w:jc w:val="right"/>
        <w:rPr>
          <w:color w:val="333333"/>
          <w:sz w:val="28"/>
          <w:szCs w:val="28"/>
        </w:rPr>
      </w:pPr>
    </w:p>
    <w:p w:rsidR="00113937" w:rsidRPr="004A0ACF" w:rsidRDefault="00113937" w:rsidP="00F51791">
      <w:pPr>
        <w:spacing w:line="240" w:lineRule="atLeast"/>
        <w:jc w:val="center"/>
        <w:rPr>
          <w:color w:val="333333"/>
          <w:sz w:val="28"/>
          <w:szCs w:val="28"/>
        </w:rPr>
      </w:pPr>
      <w:r>
        <w:rPr>
          <w:color w:val="333333"/>
          <w:sz w:val="28"/>
          <w:szCs w:val="28"/>
        </w:rPr>
        <w:t xml:space="preserve">                                                                        п</w:t>
      </w:r>
      <w:r w:rsidRPr="004A0ACF">
        <w:rPr>
          <w:color w:val="333333"/>
          <w:sz w:val="28"/>
          <w:szCs w:val="28"/>
        </w:rPr>
        <w:t xml:space="preserve">остановлением администрации </w:t>
      </w:r>
    </w:p>
    <w:p w:rsidR="00113937" w:rsidRPr="004A0ACF" w:rsidRDefault="00113937" w:rsidP="00F51791">
      <w:pPr>
        <w:spacing w:line="240" w:lineRule="atLeast"/>
        <w:rPr>
          <w:color w:val="333333"/>
          <w:sz w:val="28"/>
          <w:szCs w:val="28"/>
        </w:rPr>
      </w:pPr>
      <w:r>
        <w:rPr>
          <w:color w:val="333333"/>
          <w:sz w:val="28"/>
          <w:szCs w:val="28"/>
        </w:rPr>
        <w:t xml:space="preserve">                                                                                 </w:t>
      </w:r>
      <w:r w:rsidRPr="004A0ACF">
        <w:rPr>
          <w:color w:val="333333"/>
          <w:sz w:val="28"/>
          <w:szCs w:val="28"/>
        </w:rPr>
        <w:t>Коршикского сельского поселения</w:t>
      </w:r>
    </w:p>
    <w:p w:rsidR="00113937" w:rsidRDefault="00113937" w:rsidP="00F51791">
      <w:pPr>
        <w:spacing w:line="240" w:lineRule="atLeast"/>
        <w:jc w:val="center"/>
        <w:rPr>
          <w:b/>
          <w:color w:val="333333"/>
          <w:sz w:val="28"/>
          <w:szCs w:val="28"/>
        </w:rPr>
      </w:pPr>
      <w:r>
        <w:rPr>
          <w:color w:val="333333"/>
          <w:sz w:val="28"/>
          <w:szCs w:val="28"/>
        </w:rPr>
        <w:t xml:space="preserve">                                         </w:t>
      </w:r>
      <w:r w:rsidR="00CE3024">
        <w:rPr>
          <w:color w:val="333333"/>
          <w:sz w:val="28"/>
          <w:szCs w:val="28"/>
        </w:rPr>
        <w:t xml:space="preserve">         </w:t>
      </w:r>
      <w:r>
        <w:rPr>
          <w:color w:val="333333"/>
          <w:sz w:val="28"/>
          <w:szCs w:val="28"/>
        </w:rPr>
        <w:t>о</w:t>
      </w:r>
      <w:r w:rsidRPr="004A0ACF">
        <w:rPr>
          <w:color w:val="333333"/>
          <w:sz w:val="28"/>
          <w:szCs w:val="28"/>
        </w:rPr>
        <w:t xml:space="preserve">т </w:t>
      </w:r>
      <w:r w:rsidR="009E75B8">
        <w:rPr>
          <w:color w:val="333333"/>
          <w:sz w:val="28"/>
          <w:szCs w:val="28"/>
        </w:rPr>
        <w:t>26</w:t>
      </w:r>
      <w:r>
        <w:rPr>
          <w:color w:val="333333"/>
          <w:sz w:val="28"/>
          <w:szCs w:val="28"/>
        </w:rPr>
        <w:t>.0</w:t>
      </w:r>
      <w:r w:rsidR="00CE3024">
        <w:rPr>
          <w:color w:val="333333"/>
          <w:sz w:val="28"/>
          <w:szCs w:val="28"/>
        </w:rPr>
        <w:t>1</w:t>
      </w:r>
      <w:r>
        <w:rPr>
          <w:color w:val="333333"/>
          <w:sz w:val="28"/>
          <w:szCs w:val="28"/>
        </w:rPr>
        <w:t>.202</w:t>
      </w:r>
      <w:r w:rsidR="00C106C7">
        <w:rPr>
          <w:color w:val="333333"/>
          <w:sz w:val="28"/>
          <w:szCs w:val="28"/>
        </w:rPr>
        <w:t>3</w:t>
      </w:r>
      <w:r w:rsidRPr="004A0ACF">
        <w:rPr>
          <w:color w:val="333333"/>
          <w:sz w:val="28"/>
          <w:szCs w:val="28"/>
        </w:rPr>
        <w:t xml:space="preserve"> № </w:t>
      </w:r>
      <w:r w:rsidR="009E75B8">
        <w:rPr>
          <w:color w:val="333333"/>
          <w:sz w:val="28"/>
          <w:szCs w:val="28"/>
        </w:rPr>
        <w:t>6</w:t>
      </w:r>
    </w:p>
    <w:p w:rsidR="00113937" w:rsidRDefault="00113937" w:rsidP="00953049">
      <w:pPr>
        <w:spacing w:line="240" w:lineRule="atLeast"/>
        <w:jc w:val="center"/>
        <w:rPr>
          <w:b/>
          <w:color w:val="333333"/>
          <w:sz w:val="28"/>
          <w:szCs w:val="28"/>
        </w:rPr>
      </w:pPr>
    </w:p>
    <w:p w:rsidR="00113937" w:rsidRDefault="00113937" w:rsidP="00953049">
      <w:pPr>
        <w:spacing w:line="240" w:lineRule="atLeast"/>
        <w:jc w:val="center"/>
        <w:rPr>
          <w:b/>
          <w:color w:val="333333"/>
          <w:sz w:val="28"/>
          <w:szCs w:val="28"/>
        </w:rPr>
      </w:pPr>
    </w:p>
    <w:p w:rsidR="00113937" w:rsidRPr="00953049" w:rsidRDefault="00113937" w:rsidP="00953049">
      <w:pPr>
        <w:spacing w:line="240" w:lineRule="atLeast"/>
        <w:jc w:val="center"/>
        <w:rPr>
          <w:rFonts w:ascii="Arial" w:hAnsi="Arial" w:cs="Arial"/>
          <w:color w:val="333333"/>
          <w:sz w:val="28"/>
          <w:szCs w:val="28"/>
        </w:rPr>
      </w:pPr>
      <w:r w:rsidRPr="00953049">
        <w:rPr>
          <w:b/>
          <w:color w:val="333333"/>
          <w:sz w:val="28"/>
          <w:szCs w:val="28"/>
        </w:rPr>
        <w:t>ПАСПОРТ</w:t>
      </w:r>
    </w:p>
    <w:p w:rsidR="00113937" w:rsidRDefault="00113937" w:rsidP="00F51791">
      <w:pPr>
        <w:suppressAutoHyphens/>
        <w:jc w:val="center"/>
        <w:rPr>
          <w:color w:val="333333"/>
          <w:sz w:val="28"/>
          <w:szCs w:val="28"/>
        </w:rPr>
      </w:pPr>
      <w:r w:rsidRPr="00953049">
        <w:rPr>
          <w:color w:val="333333"/>
          <w:sz w:val="28"/>
          <w:szCs w:val="28"/>
        </w:rPr>
        <w:t xml:space="preserve"> муниципальной  программы </w:t>
      </w:r>
      <w:r>
        <w:rPr>
          <w:color w:val="333333"/>
          <w:sz w:val="28"/>
          <w:szCs w:val="28"/>
        </w:rPr>
        <w:t xml:space="preserve">Коршикского сельского поселения   </w:t>
      </w:r>
    </w:p>
    <w:p w:rsidR="00113937" w:rsidRDefault="00113937" w:rsidP="00F51791">
      <w:pPr>
        <w:suppressAutoHyphens/>
        <w:jc w:val="center"/>
        <w:rPr>
          <w:color w:val="333333"/>
          <w:sz w:val="28"/>
          <w:szCs w:val="28"/>
        </w:rPr>
      </w:pPr>
      <w:r>
        <w:rPr>
          <w:color w:val="333333"/>
          <w:sz w:val="28"/>
          <w:szCs w:val="28"/>
        </w:rPr>
        <w:t xml:space="preserve">    </w:t>
      </w:r>
      <w:r w:rsidRPr="00953049">
        <w:rPr>
          <w:color w:val="333333"/>
          <w:sz w:val="28"/>
          <w:szCs w:val="28"/>
        </w:rPr>
        <w:t>«</w:t>
      </w:r>
      <w:r>
        <w:rPr>
          <w:color w:val="333333"/>
          <w:sz w:val="28"/>
          <w:szCs w:val="28"/>
        </w:rPr>
        <w:t>Организация б</w:t>
      </w:r>
      <w:r w:rsidRPr="00953049">
        <w:rPr>
          <w:color w:val="333333"/>
          <w:sz w:val="28"/>
          <w:szCs w:val="28"/>
        </w:rPr>
        <w:t>лагоустройств</w:t>
      </w:r>
      <w:r>
        <w:rPr>
          <w:color w:val="333333"/>
          <w:sz w:val="28"/>
          <w:szCs w:val="28"/>
        </w:rPr>
        <w:t>а на</w:t>
      </w:r>
      <w:r w:rsidRPr="00953049">
        <w:rPr>
          <w:color w:val="333333"/>
          <w:sz w:val="28"/>
          <w:szCs w:val="28"/>
        </w:rPr>
        <w:t xml:space="preserve"> территории </w:t>
      </w:r>
      <w:r>
        <w:rPr>
          <w:color w:val="333333"/>
          <w:sz w:val="28"/>
          <w:szCs w:val="28"/>
        </w:rPr>
        <w:t xml:space="preserve">  Коршикского сельского поселения»</w:t>
      </w:r>
      <w:r w:rsidRPr="00953049">
        <w:rPr>
          <w:color w:val="333333"/>
          <w:sz w:val="28"/>
          <w:szCs w:val="28"/>
        </w:rPr>
        <w:t> </w:t>
      </w:r>
    </w:p>
    <w:p w:rsidR="00113937" w:rsidRPr="00953049" w:rsidRDefault="00113937" w:rsidP="00F51791">
      <w:pPr>
        <w:suppressAutoHyphens/>
        <w:jc w:val="center"/>
        <w:rPr>
          <w:color w:val="333333"/>
          <w:sz w:val="28"/>
          <w:szCs w:val="28"/>
        </w:rPr>
      </w:pPr>
    </w:p>
    <w:tbl>
      <w:tblPr>
        <w:tblW w:w="0" w:type="auto"/>
        <w:tblInd w:w="-30" w:type="dxa"/>
        <w:tblLayout w:type="fixed"/>
        <w:tblLook w:val="0000"/>
      </w:tblPr>
      <w:tblGrid>
        <w:gridCol w:w="3535"/>
        <w:gridCol w:w="6096"/>
      </w:tblGrid>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 xml:space="preserve">Наименование </w:t>
            </w:r>
            <w:r>
              <w:rPr>
                <w:b/>
                <w:color w:val="333333"/>
                <w:sz w:val="28"/>
                <w:szCs w:val="28"/>
              </w:rPr>
              <w:t>п</w:t>
            </w:r>
            <w:r w:rsidRPr="00953049">
              <w:rPr>
                <w:b/>
                <w:color w:val="333333"/>
                <w:sz w:val="28"/>
                <w:szCs w:val="28"/>
              </w:rPr>
              <w:t>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rsidP="00C106C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 xml:space="preserve">Муниципальная программа </w:t>
            </w:r>
            <w:r>
              <w:rPr>
                <w:color w:val="333333"/>
                <w:sz w:val="28"/>
                <w:szCs w:val="28"/>
              </w:rPr>
              <w:t xml:space="preserve">Коршикского сельского поселения </w:t>
            </w:r>
            <w:r w:rsidRPr="00953049">
              <w:rPr>
                <w:color w:val="333333"/>
                <w:sz w:val="28"/>
                <w:szCs w:val="28"/>
              </w:rPr>
              <w:t>«</w:t>
            </w:r>
            <w:r>
              <w:rPr>
                <w:color w:val="333333"/>
                <w:sz w:val="28"/>
                <w:szCs w:val="28"/>
              </w:rPr>
              <w:t>Организация б</w:t>
            </w:r>
            <w:r w:rsidRPr="00953049">
              <w:rPr>
                <w:color w:val="333333"/>
                <w:sz w:val="28"/>
                <w:szCs w:val="28"/>
              </w:rPr>
              <w:t>лагоустройств</w:t>
            </w:r>
            <w:r>
              <w:rPr>
                <w:color w:val="333333"/>
                <w:sz w:val="28"/>
                <w:szCs w:val="28"/>
              </w:rPr>
              <w:t>а на</w:t>
            </w:r>
            <w:r w:rsidRPr="00953049">
              <w:rPr>
                <w:color w:val="333333"/>
                <w:sz w:val="28"/>
                <w:szCs w:val="28"/>
              </w:rPr>
              <w:t xml:space="preserve"> территории </w:t>
            </w:r>
            <w:r w:rsidR="00C106C7">
              <w:rPr>
                <w:color w:val="333333"/>
                <w:sz w:val="28"/>
                <w:szCs w:val="28"/>
              </w:rPr>
              <w:t>Коршикского сельского поселения</w:t>
            </w:r>
            <w:r w:rsidRPr="00953049">
              <w:rPr>
                <w:color w:val="333333"/>
                <w:sz w:val="28"/>
                <w:szCs w:val="28"/>
              </w:rPr>
              <w:t>»</w:t>
            </w:r>
          </w:p>
        </w:tc>
      </w:tr>
      <w:tr w:rsidR="00113937" w:rsidRPr="00953049" w:rsidTr="00953049">
        <w:trPr>
          <w:trHeight w:val="1067"/>
        </w:trPr>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 xml:space="preserve">Основание для разработки </w:t>
            </w:r>
            <w:r>
              <w:rPr>
                <w:b/>
                <w:color w:val="333333"/>
                <w:sz w:val="28"/>
                <w:szCs w:val="28"/>
              </w:rPr>
              <w:t>п</w:t>
            </w:r>
            <w:r w:rsidRPr="00953049">
              <w:rPr>
                <w:b/>
                <w:color w:val="333333"/>
                <w:sz w:val="28"/>
                <w:szCs w:val="28"/>
              </w:rPr>
              <w:t>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rsidP="00DB68C6">
            <w:pPr>
              <w:suppressAutoHyphens/>
              <w:snapToGrid w:val="0"/>
              <w:spacing w:before="100" w:beforeAutospacing="1" w:after="100" w:afterAutospacing="1" w:line="240" w:lineRule="atLeast"/>
              <w:jc w:val="both"/>
              <w:rPr>
                <w:color w:val="333333"/>
                <w:sz w:val="28"/>
                <w:szCs w:val="28"/>
              </w:rPr>
            </w:pPr>
            <w:r>
              <w:rPr>
                <w:color w:val="333333"/>
                <w:sz w:val="28"/>
                <w:szCs w:val="28"/>
              </w:rPr>
              <w:t>Федеральный закон от 06.10.2003 № 131-ФЗ       «Об общих принципах организации местного самоуправления в Российской Федерации»</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 xml:space="preserve">Разработчик программы </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 xml:space="preserve">Администрация </w:t>
            </w:r>
            <w:r>
              <w:rPr>
                <w:color w:val="333333"/>
                <w:sz w:val="28"/>
                <w:szCs w:val="28"/>
              </w:rPr>
              <w:t>Коршикского сельского поселения Оричевского района Кировской области</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Цель программы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Комплексное решение проблем благоустройства, обеспечение и улучшение внешнего вида территории</w:t>
            </w:r>
            <w:r>
              <w:rPr>
                <w:color w:val="333333"/>
                <w:sz w:val="28"/>
                <w:szCs w:val="28"/>
              </w:rPr>
              <w:t xml:space="preserve"> муниципального образования</w:t>
            </w:r>
            <w:r w:rsidRPr="00953049">
              <w:rPr>
                <w:color w:val="333333"/>
                <w:sz w:val="28"/>
                <w:szCs w:val="28"/>
              </w:rPr>
              <w:t xml:space="preserve"> </w:t>
            </w:r>
            <w:r>
              <w:rPr>
                <w:color w:val="333333"/>
                <w:sz w:val="28"/>
                <w:szCs w:val="28"/>
              </w:rPr>
              <w:t>Коршикское сельское поселение</w:t>
            </w:r>
            <w:r w:rsidRPr="00953049">
              <w:rPr>
                <w:color w:val="333333"/>
                <w:sz w:val="28"/>
                <w:szCs w:val="28"/>
              </w:rPr>
              <w:t>, создание комфортных условий проживания и отдыха населения</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Задачи программы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 Организация взаимодействия между предприятиями, организациями и учреждениями при решении вопросов благоустройства поселения;</w:t>
            </w:r>
          </w:p>
          <w:p w:rsidR="00113937" w:rsidRPr="00953049" w:rsidRDefault="00113937">
            <w:pPr>
              <w:suppressAutoHyphens/>
              <w:spacing w:before="100" w:beforeAutospacing="1" w:after="100" w:afterAutospacing="1" w:line="240" w:lineRule="atLeast"/>
              <w:jc w:val="both"/>
              <w:rPr>
                <w:color w:val="333333"/>
                <w:sz w:val="28"/>
                <w:szCs w:val="28"/>
              </w:rPr>
            </w:pPr>
            <w:r w:rsidRPr="00953049">
              <w:rPr>
                <w:color w:val="333333"/>
                <w:sz w:val="28"/>
                <w:szCs w:val="28"/>
              </w:rPr>
              <w:t>- Приведение в качественное состояние элементов благоустройства населенных пунктов;</w:t>
            </w:r>
          </w:p>
          <w:p w:rsidR="00113937" w:rsidRPr="00953049" w:rsidRDefault="00113937">
            <w:pPr>
              <w:suppressAutoHyphens/>
              <w:spacing w:before="100" w:beforeAutospacing="1" w:after="100" w:afterAutospacing="1" w:line="240" w:lineRule="atLeast"/>
              <w:jc w:val="both"/>
              <w:rPr>
                <w:color w:val="333333"/>
                <w:sz w:val="28"/>
                <w:szCs w:val="28"/>
              </w:rPr>
            </w:pPr>
            <w:r w:rsidRPr="00953049">
              <w:rPr>
                <w:color w:val="333333"/>
                <w:sz w:val="28"/>
                <w:szCs w:val="28"/>
              </w:rPr>
              <w:t>- Привлечение жителей к участию в решении проблем благоустройства населенных пунктов</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Исполнитель программы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 xml:space="preserve">Администрация </w:t>
            </w:r>
            <w:r>
              <w:rPr>
                <w:color w:val="333333"/>
                <w:sz w:val="28"/>
                <w:szCs w:val="28"/>
              </w:rPr>
              <w:t xml:space="preserve">Коршикского сельского </w:t>
            </w:r>
            <w:r>
              <w:rPr>
                <w:color w:val="333333"/>
                <w:sz w:val="28"/>
                <w:szCs w:val="28"/>
              </w:rPr>
              <w:lastRenderedPageBreak/>
              <w:t>поселения</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lastRenderedPageBreak/>
              <w:t>Срок реализации программы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rsidP="00671436">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20</w:t>
            </w:r>
            <w:r w:rsidR="00C106C7">
              <w:rPr>
                <w:color w:val="333333"/>
                <w:sz w:val="28"/>
                <w:szCs w:val="28"/>
              </w:rPr>
              <w:t>23</w:t>
            </w:r>
            <w:r w:rsidRPr="00953049">
              <w:rPr>
                <w:color w:val="333333"/>
                <w:sz w:val="28"/>
                <w:szCs w:val="28"/>
              </w:rPr>
              <w:t>-20</w:t>
            </w:r>
            <w:r w:rsidR="00C106C7">
              <w:rPr>
                <w:color w:val="333333"/>
                <w:sz w:val="28"/>
                <w:szCs w:val="28"/>
              </w:rPr>
              <w:t>25</w:t>
            </w:r>
            <w:r w:rsidRPr="00953049">
              <w:rPr>
                <w:color w:val="333333"/>
                <w:sz w:val="28"/>
                <w:szCs w:val="28"/>
              </w:rPr>
              <w:t xml:space="preserve"> годы</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Источник финансирования программы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 xml:space="preserve">Средства бюджета </w:t>
            </w:r>
            <w:r>
              <w:rPr>
                <w:color w:val="333333"/>
                <w:sz w:val="28"/>
                <w:szCs w:val="28"/>
              </w:rPr>
              <w:t>Коршикского сельского поселения</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Объем финансирования</w:t>
            </w:r>
          </w:p>
        </w:tc>
        <w:tc>
          <w:tcPr>
            <w:tcW w:w="6096" w:type="dxa"/>
            <w:tcBorders>
              <w:top w:val="single" w:sz="4" w:space="0" w:color="000000"/>
              <w:left w:val="single" w:sz="4" w:space="0" w:color="000000"/>
              <w:bottom w:val="single" w:sz="4" w:space="0" w:color="000000"/>
              <w:right w:val="single" w:sz="4" w:space="0" w:color="000000"/>
            </w:tcBorders>
          </w:tcPr>
          <w:p w:rsidR="00113937" w:rsidRPr="0092277E" w:rsidRDefault="00113937" w:rsidP="00F410BE">
            <w:pPr>
              <w:suppressAutoHyphens/>
              <w:snapToGrid w:val="0"/>
              <w:spacing w:line="240" w:lineRule="atLeast"/>
              <w:jc w:val="both"/>
              <w:rPr>
                <w:color w:val="333333"/>
                <w:sz w:val="28"/>
                <w:szCs w:val="28"/>
              </w:rPr>
            </w:pPr>
            <w:r w:rsidRPr="00953049">
              <w:rPr>
                <w:color w:val="333333"/>
                <w:sz w:val="28"/>
                <w:szCs w:val="28"/>
              </w:rPr>
              <w:t xml:space="preserve">Общий объем финансирования за счет средств бюджета </w:t>
            </w:r>
            <w:r>
              <w:rPr>
                <w:color w:val="333333"/>
                <w:sz w:val="28"/>
                <w:szCs w:val="28"/>
              </w:rPr>
              <w:t>Коршикского сельского поселения</w:t>
            </w:r>
            <w:r w:rsidRPr="00953049">
              <w:rPr>
                <w:color w:val="333333"/>
                <w:sz w:val="28"/>
                <w:szCs w:val="28"/>
              </w:rPr>
              <w:t xml:space="preserve"> </w:t>
            </w:r>
            <w:r w:rsidR="00AE5057">
              <w:rPr>
                <w:color w:val="333333"/>
                <w:sz w:val="28"/>
                <w:szCs w:val="28"/>
              </w:rPr>
              <w:t>составляет 6505,60</w:t>
            </w:r>
            <w:r w:rsidRPr="0092277E">
              <w:rPr>
                <w:color w:val="333333"/>
                <w:sz w:val="28"/>
                <w:szCs w:val="28"/>
              </w:rPr>
              <w:t xml:space="preserve"> тыс. рублей, в том числе:</w:t>
            </w:r>
          </w:p>
          <w:p w:rsidR="00873493" w:rsidRDefault="00C106C7" w:rsidP="00873493">
            <w:pPr>
              <w:suppressAutoHyphens/>
              <w:spacing w:line="240" w:lineRule="atLeast"/>
              <w:jc w:val="both"/>
              <w:rPr>
                <w:color w:val="000000"/>
                <w:sz w:val="28"/>
                <w:szCs w:val="28"/>
              </w:rPr>
            </w:pPr>
            <w:r>
              <w:rPr>
                <w:color w:val="333333"/>
                <w:sz w:val="28"/>
                <w:szCs w:val="28"/>
              </w:rPr>
              <w:t>2023</w:t>
            </w:r>
            <w:r w:rsidR="00873493">
              <w:rPr>
                <w:color w:val="333333"/>
                <w:sz w:val="28"/>
                <w:szCs w:val="28"/>
              </w:rPr>
              <w:t xml:space="preserve"> год  –  Всего: 2986,86</w:t>
            </w:r>
            <w:r w:rsidR="00873493" w:rsidRPr="0092277E">
              <w:rPr>
                <w:color w:val="333333"/>
                <w:sz w:val="28"/>
                <w:szCs w:val="28"/>
              </w:rPr>
              <w:t xml:space="preserve">  </w:t>
            </w:r>
            <w:r w:rsidR="00873493" w:rsidRPr="0092277E">
              <w:rPr>
                <w:color w:val="000000"/>
                <w:sz w:val="28"/>
                <w:szCs w:val="28"/>
              </w:rPr>
              <w:t>тыс. руб.</w:t>
            </w:r>
            <w:r w:rsidR="00873493">
              <w:rPr>
                <w:color w:val="000000"/>
                <w:sz w:val="28"/>
                <w:szCs w:val="28"/>
              </w:rPr>
              <w:t>, в т.ч.</w:t>
            </w:r>
          </w:p>
          <w:p w:rsidR="00873493" w:rsidRDefault="00873493" w:rsidP="00873493">
            <w:pPr>
              <w:suppressAutoHyphens/>
              <w:spacing w:line="240" w:lineRule="atLeast"/>
              <w:jc w:val="both"/>
              <w:rPr>
                <w:color w:val="000000"/>
                <w:sz w:val="28"/>
                <w:szCs w:val="28"/>
              </w:rPr>
            </w:pPr>
            <w:r>
              <w:rPr>
                <w:color w:val="000000"/>
                <w:sz w:val="28"/>
                <w:szCs w:val="28"/>
              </w:rPr>
              <w:t>Ф.Б. – 1085,54 тыс. руб.</w:t>
            </w:r>
          </w:p>
          <w:p w:rsidR="00873493" w:rsidRDefault="00873493" w:rsidP="00873493">
            <w:pPr>
              <w:suppressAutoHyphens/>
              <w:spacing w:line="240" w:lineRule="atLeast"/>
              <w:jc w:val="both"/>
              <w:rPr>
                <w:color w:val="000000"/>
                <w:sz w:val="28"/>
                <w:szCs w:val="28"/>
              </w:rPr>
            </w:pPr>
            <w:r>
              <w:rPr>
                <w:color w:val="000000"/>
                <w:sz w:val="28"/>
                <w:szCs w:val="28"/>
              </w:rPr>
              <w:t>О.Б. – 1597,87 тыс. руб.</w:t>
            </w:r>
          </w:p>
          <w:p w:rsidR="00873493" w:rsidRDefault="00873493" w:rsidP="00F410BE">
            <w:pPr>
              <w:suppressAutoHyphens/>
              <w:spacing w:line="240" w:lineRule="atLeast"/>
              <w:jc w:val="both"/>
              <w:rPr>
                <w:color w:val="000000"/>
                <w:sz w:val="28"/>
                <w:szCs w:val="28"/>
              </w:rPr>
            </w:pPr>
            <w:r>
              <w:rPr>
                <w:color w:val="000000"/>
                <w:sz w:val="28"/>
                <w:szCs w:val="28"/>
              </w:rPr>
              <w:t xml:space="preserve">М.Б. – 303,45 тыс. руб. </w:t>
            </w:r>
          </w:p>
          <w:p w:rsidR="00873493" w:rsidRDefault="00C106C7" w:rsidP="00873493">
            <w:pPr>
              <w:suppressAutoHyphens/>
              <w:spacing w:line="240" w:lineRule="atLeast"/>
              <w:jc w:val="both"/>
              <w:rPr>
                <w:color w:val="000000"/>
                <w:sz w:val="28"/>
                <w:szCs w:val="28"/>
              </w:rPr>
            </w:pPr>
            <w:r>
              <w:rPr>
                <w:color w:val="000000"/>
                <w:sz w:val="28"/>
                <w:szCs w:val="28"/>
              </w:rPr>
              <w:t>2024</w:t>
            </w:r>
            <w:r w:rsidR="00B62780">
              <w:rPr>
                <w:color w:val="000000"/>
                <w:sz w:val="28"/>
                <w:szCs w:val="28"/>
              </w:rPr>
              <w:t xml:space="preserve"> год  – </w:t>
            </w:r>
            <w:r w:rsidR="00873493">
              <w:rPr>
                <w:color w:val="000000"/>
                <w:sz w:val="28"/>
                <w:szCs w:val="28"/>
              </w:rPr>
              <w:t>Всего 1803,25</w:t>
            </w:r>
            <w:r w:rsidR="00873493" w:rsidRPr="0092277E">
              <w:rPr>
                <w:color w:val="333333"/>
                <w:sz w:val="28"/>
                <w:szCs w:val="28"/>
              </w:rPr>
              <w:t xml:space="preserve">  </w:t>
            </w:r>
            <w:r w:rsidR="00873493" w:rsidRPr="0092277E">
              <w:rPr>
                <w:color w:val="000000"/>
                <w:sz w:val="28"/>
                <w:szCs w:val="28"/>
              </w:rPr>
              <w:t>тыс. руб.</w:t>
            </w:r>
            <w:r w:rsidR="00873493">
              <w:rPr>
                <w:color w:val="000000"/>
                <w:sz w:val="28"/>
                <w:szCs w:val="28"/>
              </w:rPr>
              <w:t>, в т.ч.</w:t>
            </w:r>
          </w:p>
          <w:p w:rsidR="00873493" w:rsidRDefault="00873493" w:rsidP="00873493">
            <w:pPr>
              <w:suppressAutoHyphens/>
              <w:spacing w:line="240" w:lineRule="atLeast"/>
              <w:jc w:val="both"/>
              <w:rPr>
                <w:color w:val="000000"/>
                <w:sz w:val="28"/>
                <w:szCs w:val="28"/>
              </w:rPr>
            </w:pPr>
            <w:r>
              <w:rPr>
                <w:color w:val="000000"/>
                <w:sz w:val="28"/>
                <w:szCs w:val="28"/>
              </w:rPr>
              <w:t>Ф.Б. – 0,00  тыс. руб.</w:t>
            </w:r>
          </w:p>
          <w:p w:rsidR="00873493" w:rsidRDefault="00873493" w:rsidP="00873493">
            <w:pPr>
              <w:suppressAutoHyphens/>
              <w:spacing w:line="240" w:lineRule="atLeast"/>
              <w:jc w:val="both"/>
              <w:rPr>
                <w:color w:val="000000"/>
                <w:sz w:val="28"/>
                <w:szCs w:val="28"/>
              </w:rPr>
            </w:pPr>
            <w:r>
              <w:rPr>
                <w:color w:val="000000"/>
                <w:sz w:val="28"/>
                <w:szCs w:val="28"/>
              </w:rPr>
              <w:t>О.Б. – 1586,90 тыс. руб.</w:t>
            </w:r>
          </w:p>
          <w:p w:rsidR="00113937" w:rsidRPr="0092277E" w:rsidRDefault="00873493" w:rsidP="00F410BE">
            <w:pPr>
              <w:suppressAutoHyphens/>
              <w:spacing w:line="240" w:lineRule="atLeast"/>
              <w:jc w:val="both"/>
              <w:rPr>
                <w:color w:val="000000"/>
                <w:sz w:val="28"/>
                <w:szCs w:val="28"/>
              </w:rPr>
            </w:pPr>
            <w:r>
              <w:rPr>
                <w:color w:val="000000"/>
                <w:sz w:val="28"/>
                <w:szCs w:val="28"/>
              </w:rPr>
              <w:t>М.Б. – 216,35 тыс. руб.</w:t>
            </w:r>
            <w:r w:rsidR="00B62780">
              <w:rPr>
                <w:color w:val="000000"/>
                <w:sz w:val="28"/>
                <w:szCs w:val="28"/>
              </w:rPr>
              <w:t xml:space="preserve">  </w:t>
            </w:r>
          </w:p>
          <w:p w:rsidR="00AE5057" w:rsidRDefault="00C106C7" w:rsidP="00AE5057">
            <w:pPr>
              <w:suppressAutoHyphens/>
              <w:spacing w:line="240" w:lineRule="atLeast"/>
              <w:jc w:val="both"/>
              <w:rPr>
                <w:color w:val="000000"/>
                <w:sz w:val="28"/>
                <w:szCs w:val="28"/>
              </w:rPr>
            </w:pPr>
            <w:r>
              <w:rPr>
                <w:color w:val="000000"/>
                <w:sz w:val="28"/>
                <w:szCs w:val="28"/>
              </w:rPr>
              <w:t>2025</w:t>
            </w:r>
            <w:r w:rsidR="00113937" w:rsidRPr="0092277E">
              <w:rPr>
                <w:color w:val="000000"/>
                <w:sz w:val="28"/>
                <w:szCs w:val="28"/>
              </w:rPr>
              <w:t xml:space="preserve"> год  – </w:t>
            </w:r>
            <w:r w:rsidR="00AE5057" w:rsidRPr="00D24DA9">
              <w:rPr>
                <w:b/>
                <w:color w:val="000000"/>
                <w:sz w:val="28"/>
                <w:szCs w:val="28"/>
              </w:rPr>
              <w:t>год</w:t>
            </w:r>
            <w:r w:rsidR="00AE5057" w:rsidRPr="0092277E">
              <w:rPr>
                <w:color w:val="000000"/>
                <w:sz w:val="28"/>
                <w:szCs w:val="28"/>
              </w:rPr>
              <w:t xml:space="preserve">  – </w:t>
            </w:r>
            <w:r w:rsidR="00AE5057">
              <w:rPr>
                <w:color w:val="000000"/>
                <w:sz w:val="28"/>
                <w:szCs w:val="28"/>
              </w:rPr>
              <w:t>Всего: 1715,49</w:t>
            </w:r>
            <w:r w:rsidR="00AE5057" w:rsidRPr="0092277E">
              <w:rPr>
                <w:color w:val="333333"/>
                <w:sz w:val="28"/>
                <w:szCs w:val="28"/>
              </w:rPr>
              <w:t xml:space="preserve">  </w:t>
            </w:r>
            <w:r w:rsidR="00AE5057" w:rsidRPr="0092277E">
              <w:rPr>
                <w:color w:val="000000"/>
                <w:sz w:val="28"/>
                <w:szCs w:val="28"/>
              </w:rPr>
              <w:t>тыс. руб.</w:t>
            </w:r>
            <w:r w:rsidR="00AE5057">
              <w:rPr>
                <w:color w:val="000000"/>
                <w:sz w:val="28"/>
                <w:szCs w:val="28"/>
              </w:rPr>
              <w:t>, в т.ч.</w:t>
            </w:r>
          </w:p>
          <w:p w:rsidR="00AE5057" w:rsidRDefault="00AE5057" w:rsidP="00AE5057">
            <w:pPr>
              <w:suppressAutoHyphens/>
              <w:spacing w:line="240" w:lineRule="atLeast"/>
              <w:jc w:val="both"/>
              <w:rPr>
                <w:color w:val="000000"/>
                <w:sz w:val="28"/>
                <w:szCs w:val="28"/>
              </w:rPr>
            </w:pPr>
            <w:r>
              <w:rPr>
                <w:color w:val="000000"/>
                <w:sz w:val="28"/>
                <w:szCs w:val="28"/>
              </w:rPr>
              <w:t>Ф.Б. – 0,00  тыс. руб.</w:t>
            </w:r>
          </w:p>
          <w:p w:rsidR="00AE5057" w:rsidRDefault="00AE5057" w:rsidP="00AE5057">
            <w:pPr>
              <w:suppressAutoHyphens/>
              <w:spacing w:line="240" w:lineRule="atLeast"/>
              <w:jc w:val="both"/>
              <w:rPr>
                <w:color w:val="000000"/>
                <w:sz w:val="28"/>
                <w:szCs w:val="28"/>
              </w:rPr>
            </w:pPr>
            <w:r>
              <w:rPr>
                <w:color w:val="000000"/>
                <w:sz w:val="28"/>
                <w:szCs w:val="28"/>
              </w:rPr>
              <w:t>О.Б. – 1586,90 тыс. руб.</w:t>
            </w:r>
          </w:p>
          <w:p w:rsidR="00AE5057" w:rsidRPr="0092277E" w:rsidRDefault="00AE5057" w:rsidP="00AE5057">
            <w:pPr>
              <w:suppressAutoHyphens/>
              <w:spacing w:line="240" w:lineRule="atLeast"/>
              <w:jc w:val="both"/>
              <w:rPr>
                <w:color w:val="000000"/>
                <w:sz w:val="28"/>
                <w:szCs w:val="28"/>
              </w:rPr>
            </w:pPr>
            <w:r>
              <w:rPr>
                <w:color w:val="000000"/>
                <w:sz w:val="28"/>
                <w:szCs w:val="28"/>
              </w:rPr>
              <w:t xml:space="preserve">М.Б. – 128,59 тыс. руб. </w:t>
            </w:r>
          </w:p>
          <w:p w:rsidR="00113937" w:rsidRPr="00671436" w:rsidRDefault="00113937" w:rsidP="00873493">
            <w:pPr>
              <w:suppressAutoHyphens/>
              <w:spacing w:line="240" w:lineRule="atLeast"/>
              <w:jc w:val="both"/>
              <w:rPr>
                <w:color w:val="000000"/>
                <w:sz w:val="28"/>
                <w:szCs w:val="28"/>
              </w:rPr>
            </w:pPr>
            <w:r w:rsidRPr="0092277E">
              <w:rPr>
                <w:color w:val="000000"/>
                <w:sz w:val="28"/>
                <w:szCs w:val="28"/>
              </w:rPr>
              <w:t xml:space="preserve">  </w:t>
            </w:r>
          </w:p>
        </w:tc>
      </w:tr>
      <w:tr w:rsidR="00113937" w:rsidRPr="00953049" w:rsidTr="00953049">
        <w:tc>
          <w:tcPr>
            <w:tcW w:w="3535" w:type="dxa"/>
            <w:tcBorders>
              <w:top w:val="single" w:sz="4" w:space="0" w:color="000000"/>
              <w:left w:val="single" w:sz="4" w:space="0" w:color="000000"/>
              <w:bottom w:val="single" w:sz="4" w:space="0" w:color="000000"/>
              <w:right w:val="nil"/>
            </w:tcBorders>
          </w:tcPr>
          <w:p w:rsidR="00113937" w:rsidRPr="00953049" w:rsidRDefault="00113937">
            <w:pPr>
              <w:suppressAutoHyphens/>
              <w:snapToGrid w:val="0"/>
              <w:spacing w:before="100" w:beforeAutospacing="1" w:after="100" w:afterAutospacing="1" w:line="240" w:lineRule="atLeast"/>
              <w:jc w:val="center"/>
              <w:rPr>
                <w:color w:val="333333"/>
                <w:sz w:val="28"/>
                <w:szCs w:val="28"/>
              </w:rPr>
            </w:pPr>
            <w:r w:rsidRPr="00953049">
              <w:rPr>
                <w:b/>
                <w:color w:val="333333"/>
                <w:sz w:val="28"/>
                <w:szCs w:val="28"/>
              </w:rPr>
              <w:t>Ожидаемые конечные результаты от реализации программы</w:t>
            </w:r>
          </w:p>
        </w:tc>
        <w:tc>
          <w:tcPr>
            <w:tcW w:w="6096" w:type="dxa"/>
            <w:tcBorders>
              <w:top w:val="single" w:sz="4" w:space="0" w:color="000000"/>
              <w:left w:val="single" w:sz="4" w:space="0" w:color="000000"/>
              <w:bottom w:val="single" w:sz="4" w:space="0" w:color="000000"/>
              <w:right w:val="single" w:sz="4" w:space="0" w:color="000000"/>
            </w:tcBorders>
          </w:tcPr>
          <w:p w:rsidR="00113937" w:rsidRPr="00953049" w:rsidRDefault="00113937">
            <w:pPr>
              <w:suppressAutoHyphens/>
              <w:snapToGrid w:val="0"/>
              <w:spacing w:before="100" w:beforeAutospacing="1" w:after="100" w:afterAutospacing="1" w:line="240" w:lineRule="atLeast"/>
              <w:jc w:val="both"/>
              <w:rPr>
                <w:color w:val="333333"/>
                <w:sz w:val="28"/>
                <w:szCs w:val="28"/>
              </w:rPr>
            </w:pPr>
            <w:r w:rsidRPr="00953049">
              <w:rPr>
                <w:color w:val="333333"/>
                <w:sz w:val="28"/>
                <w:szCs w:val="28"/>
              </w:rPr>
              <w:t>Повышение уровня благоустройства территории</w:t>
            </w:r>
            <w:r>
              <w:rPr>
                <w:color w:val="333333"/>
                <w:sz w:val="28"/>
                <w:szCs w:val="28"/>
              </w:rPr>
              <w:t xml:space="preserve"> Коршикского сельского поселения</w:t>
            </w:r>
            <w:r w:rsidRPr="00953049">
              <w:rPr>
                <w:color w:val="333333"/>
                <w:sz w:val="28"/>
                <w:szCs w:val="28"/>
              </w:rPr>
              <w:t>;</w:t>
            </w:r>
          </w:p>
          <w:p w:rsidR="00113937" w:rsidRPr="00953049" w:rsidRDefault="00113937">
            <w:pPr>
              <w:suppressAutoHyphens/>
              <w:spacing w:before="100" w:beforeAutospacing="1" w:after="100" w:afterAutospacing="1" w:line="240" w:lineRule="atLeast"/>
              <w:jc w:val="both"/>
              <w:rPr>
                <w:color w:val="333333"/>
                <w:sz w:val="28"/>
                <w:szCs w:val="28"/>
              </w:rPr>
            </w:pPr>
            <w:r w:rsidRPr="00953049">
              <w:rPr>
                <w:color w:val="333333"/>
                <w:sz w:val="28"/>
                <w:szCs w:val="28"/>
              </w:rPr>
              <w:t>развитие положительных тенденций в создании благоприятной среды жизнедеятельности;</w:t>
            </w:r>
          </w:p>
          <w:p w:rsidR="00113937" w:rsidRPr="00953049" w:rsidRDefault="00113937">
            <w:pPr>
              <w:suppressAutoHyphens/>
              <w:spacing w:before="100" w:beforeAutospacing="1" w:after="100" w:afterAutospacing="1" w:line="240" w:lineRule="atLeast"/>
              <w:jc w:val="both"/>
              <w:rPr>
                <w:color w:val="333333"/>
                <w:sz w:val="28"/>
                <w:szCs w:val="28"/>
              </w:rPr>
            </w:pPr>
            <w:r w:rsidRPr="00953049">
              <w:rPr>
                <w:color w:val="333333"/>
                <w:sz w:val="28"/>
                <w:szCs w:val="28"/>
              </w:rPr>
              <w:t>повышение степени удовлетворенности населения уровнем благоустройства;</w:t>
            </w:r>
          </w:p>
          <w:p w:rsidR="00113937" w:rsidRPr="00953049" w:rsidRDefault="00113937">
            <w:pPr>
              <w:suppressAutoHyphens/>
              <w:spacing w:before="100" w:beforeAutospacing="1" w:after="100" w:afterAutospacing="1" w:line="240" w:lineRule="atLeast"/>
              <w:jc w:val="both"/>
              <w:rPr>
                <w:color w:val="333333"/>
                <w:sz w:val="28"/>
                <w:szCs w:val="28"/>
              </w:rPr>
            </w:pPr>
            <w:r w:rsidRPr="00953049">
              <w:rPr>
                <w:color w:val="333333"/>
                <w:sz w:val="28"/>
                <w:szCs w:val="28"/>
              </w:rPr>
              <w:t>улучшение санитарного и экологического состояния населенн</w:t>
            </w:r>
            <w:r>
              <w:rPr>
                <w:color w:val="333333"/>
                <w:sz w:val="28"/>
                <w:szCs w:val="28"/>
              </w:rPr>
              <w:t>ого пункта.</w:t>
            </w:r>
          </w:p>
        </w:tc>
      </w:tr>
    </w:tbl>
    <w:p w:rsidR="00113937" w:rsidRPr="00953049" w:rsidRDefault="00113937" w:rsidP="00953049">
      <w:pPr>
        <w:spacing w:line="240" w:lineRule="atLeast"/>
        <w:jc w:val="both"/>
        <w:rPr>
          <w:rFonts w:ascii="Arial" w:hAnsi="Arial" w:cs="Arial"/>
          <w:color w:val="333333"/>
          <w:sz w:val="28"/>
          <w:szCs w:val="28"/>
        </w:rPr>
      </w:pPr>
      <w:r w:rsidRPr="00953049">
        <w:rPr>
          <w:b/>
          <w:color w:val="333333"/>
          <w:sz w:val="28"/>
          <w:szCs w:val="28"/>
        </w:rPr>
        <w:t> </w:t>
      </w:r>
      <w:r w:rsidRPr="00953049">
        <w:rPr>
          <w:color w:val="333333"/>
          <w:sz w:val="28"/>
          <w:szCs w:val="28"/>
        </w:rPr>
        <w:t xml:space="preserve"> </w:t>
      </w:r>
    </w:p>
    <w:p w:rsidR="00113937" w:rsidRPr="00953049" w:rsidRDefault="00113937" w:rsidP="00953049">
      <w:pPr>
        <w:suppressAutoHyphens/>
        <w:spacing w:before="100" w:beforeAutospacing="1" w:after="100" w:afterAutospacing="1" w:line="240" w:lineRule="atLeast"/>
        <w:jc w:val="center"/>
        <w:rPr>
          <w:color w:val="333333"/>
          <w:sz w:val="28"/>
          <w:szCs w:val="28"/>
        </w:rPr>
      </w:pPr>
      <w:r w:rsidRPr="00953049">
        <w:rPr>
          <w:b/>
          <w:color w:val="333333"/>
          <w:sz w:val="28"/>
          <w:szCs w:val="28"/>
        </w:rPr>
        <w:t>Содержание проблемы и обоснование необходимости ее решения программным методом</w:t>
      </w:r>
    </w:p>
    <w:p w:rsidR="00113937" w:rsidRPr="00953049" w:rsidRDefault="00113937" w:rsidP="009E75B8">
      <w:pPr>
        <w:suppressAutoHyphens/>
        <w:spacing w:before="100" w:beforeAutospacing="1" w:after="100" w:afterAutospacing="1" w:line="240" w:lineRule="atLeast"/>
        <w:ind w:firstLine="708"/>
        <w:jc w:val="both"/>
        <w:rPr>
          <w:color w:val="333333"/>
          <w:sz w:val="28"/>
          <w:szCs w:val="28"/>
        </w:rPr>
      </w:pPr>
      <w:r w:rsidRPr="00953049">
        <w:rPr>
          <w:color w:val="333333"/>
          <w:sz w:val="28"/>
          <w:szCs w:val="28"/>
        </w:rPr>
        <w:t xml:space="preserve">Решение </w:t>
      </w:r>
      <w:r>
        <w:rPr>
          <w:color w:val="333333"/>
          <w:sz w:val="28"/>
          <w:szCs w:val="28"/>
        </w:rPr>
        <w:t>задач благоустройства населенного пункта</w:t>
      </w:r>
      <w:r w:rsidRPr="00953049">
        <w:rPr>
          <w:color w:val="333333"/>
          <w:sz w:val="28"/>
          <w:szCs w:val="28"/>
        </w:rPr>
        <w:t xml:space="preserve"> необходимо проводить программно-целевым методом.         Программа разработана на основании Федерального закона от 06.10.2003 № 131-ФЗ «Об общих принципах организации местного самоуправления в Российской Федерации» и конкретизирует целевые критерии развития благоустройства </w:t>
      </w:r>
      <w:r>
        <w:rPr>
          <w:color w:val="333333"/>
          <w:sz w:val="28"/>
          <w:szCs w:val="28"/>
        </w:rPr>
        <w:t xml:space="preserve">Коршикского сельского поселения </w:t>
      </w:r>
      <w:r w:rsidRPr="00953049">
        <w:rPr>
          <w:color w:val="333333"/>
          <w:sz w:val="28"/>
          <w:szCs w:val="28"/>
        </w:rPr>
        <w:t>на 20</w:t>
      </w:r>
      <w:r>
        <w:rPr>
          <w:color w:val="333333"/>
          <w:sz w:val="28"/>
          <w:szCs w:val="28"/>
        </w:rPr>
        <w:t>22</w:t>
      </w:r>
      <w:r w:rsidRPr="00953049">
        <w:rPr>
          <w:color w:val="333333"/>
          <w:sz w:val="28"/>
          <w:szCs w:val="28"/>
        </w:rPr>
        <w:t xml:space="preserve"> – 20</w:t>
      </w:r>
      <w:r>
        <w:rPr>
          <w:color w:val="333333"/>
          <w:sz w:val="28"/>
          <w:szCs w:val="28"/>
        </w:rPr>
        <w:t xml:space="preserve">24 </w:t>
      </w:r>
      <w:r w:rsidRPr="00953049">
        <w:rPr>
          <w:color w:val="333333"/>
          <w:sz w:val="28"/>
          <w:szCs w:val="28"/>
        </w:rPr>
        <w:t>годы.</w:t>
      </w:r>
    </w:p>
    <w:p w:rsidR="00113937" w:rsidRPr="00953049" w:rsidRDefault="00113937" w:rsidP="00953049">
      <w:pPr>
        <w:suppressAutoHyphens/>
        <w:spacing w:before="100" w:beforeAutospacing="1" w:after="100" w:afterAutospacing="1" w:line="240" w:lineRule="atLeast"/>
        <w:jc w:val="both"/>
        <w:rPr>
          <w:color w:val="333333"/>
          <w:sz w:val="28"/>
          <w:szCs w:val="28"/>
        </w:rPr>
      </w:pPr>
      <w:r w:rsidRPr="00953049">
        <w:rPr>
          <w:color w:val="333333"/>
          <w:sz w:val="28"/>
          <w:szCs w:val="28"/>
        </w:rPr>
        <w:lastRenderedPageBreak/>
        <w:t>        Программа подготовлена на основе анализа существующего состояния благоустройства дорожно-уличной сети, придомовых территорий в населенных пунктах поселения, санитарного состояния территорий парков, скверов,  территорий образовательных и лечебн</w:t>
      </w:r>
      <w:r w:rsidR="00C106C7">
        <w:rPr>
          <w:color w:val="333333"/>
          <w:sz w:val="28"/>
          <w:szCs w:val="28"/>
        </w:rPr>
        <w:t>ых</w:t>
      </w:r>
      <w:r w:rsidRPr="00953049">
        <w:rPr>
          <w:color w:val="333333"/>
          <w:sz w:val="28"/>
          <w:szCs w:val="28"/>
        </w:rPr>
        <w:t xml:space="preserve"> учреждений, прилег</w:t>
      </w:r>
      <w:r>
        <w:rPr>
          <w:color w:val="333333"/>
          <w:sz w:val="28"/>
          <w:szCs w:val="28"/>
        </w:rPr>
        <w:t>ающих территорий административных и торговых зданий</w:t>
      </w:r>
      <w:r w:rsidRPr="00953049">
        <w:rPr>
          <w:color w:val="333333"/>
          <w:sz w:val="28"/>
          <w:szCs w:val="28"/>
        </w:rPr>
        <w:t xml:space="preserve"> и др.</w:t>
      </w:r>
    </w:p>
    <w:p w:rsidR="00113937" w:rsidRPr="00953049" w:rsidRDefault="00113937" w:rsidP="00953049">
      <w:pPr>
        <w:suppressAutoHyphens/>
        <w:spacing w:before="100" w:beforeAutospacing="1" w:after="100" w:afterAutospacing="1" w:line="240" w:lineRule="atLeast"/>
        <w:jc w:val="both"/>
        <w:rPr>
          <w:color w:val="333333"/>
          <w:sz w:val="28"/>
          <w:szCs w:val="28"/>
        </w:rPr>
      </w:pPr>
      <w:r w:rsidRPr="00953049">
        <w:rPr>
          <w:color w:val="333333"/>
          <w:sz w:val="28"/>
          <w:szCs w:val="28"/>
        </w:rPr>
        <w:t>          Повышение уровня качества проживания граждан является необходимым условием для стабилизации и подъема экономики поселения.</w:t>
      </w:r>
    </w:p>
    <w:p w:rsidR="00113937" w:rsidRPr="00953049" w:rsidRDefault="00113937" w:rsidP="00953049">
      <w:pPr>
        <w:suppressAutoHyphens/>
        <w:spacing w:before="100" w:beforeAutospacing="1" w:after="100" w:afterAutospacing="1" w:line="240" w:lineRule="atLeast"/>
        <w:jc w:val="both"/>
        <w:rPr>
          <w:color w:val="333333"/>
          <w:sz w:val="28"/>
          <w:szCs w:val="28"/>
        </w:rPr>
      </w:pPr>
      <w:r w:rsidRPr="00953049">
        <w:rPr>
          <w:color w:val="333333"/>
          <w:sz w:val="28"/>
          <w:szCs w:val="28"/>
        </w:rPr>
        <w:t>         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113937" w:rsidRDefault="00113937" w:rsidP="0078458D">
      <w:pPr>
        <w:suppressAutoHyphens/>
        <w:jc w:val="both"/>
        <w:rPr>
          <w:color w:val="333333"/>
          <w:sz w:val="28"/>
          <w:szCs w:val="28"/>
        </w:rPr>
      </w:pPr>
      <w:r w:rsidRPr="00953049">
        <w:rPr>
          <w:color w:val="333333"/>
          <w:sz w:val="28"/>
          <w:szCs w:val="28"/>
        </w:rPr>
        <w:t>        Реализация программы направлена на:</w:t>
      </w:r>
    </w:p>
    <w:p w:rsidR="00113937" w:rsidRPr="00953049" w:rsidRDefault="00113937" w:rsidP="0078458D">
      <w:pPr>
        <w:suppressAutoHyphens/>
        <w:jc w:val="both"/>
        <w:rPr>
          <w:color w:val="333333"/>
          <w:sz w:val="28"/>
          <w:szCs w:val="28"/>
        </w:rPr>
      </w:pPr>
      <w:r w:rsidRPr="00953049">
        <w:rPr>
          <w:color w:val="333333"/>
          <w:sz w:val="28"/>
          <w:szCs w:val="28"/>
        </w:rPr>
        <w:t>создание условий для улучшения качества жизни населения;</w:t>
      </w:r>
    </w:p>
    <w:p w:rsidR="00113937" w:rsidRPr="00953049" w:rsidRDefault="00113937" w:rsidP="0078458D">
      <w:pPr>
        <w:suppressAutoHyphens/>
        <w:jc w:val="both"/>
        <w:rPr>
          <w:color w:val="333333"/>
          <w:sz w:val="28"/>
          <w:szCs w:val="28"/>
        </w:rPr>
      </w:pPr>
      <w:r w:rsidRPr="00953049">
        <w:rPr>
          <w:color w:val="333333"/>
          <w:sz w:val="28"/>
          <w:szCs w:val="28"/>
        </w:rPr>
        <w:t>осуществление мероприятий по обеспечению безопасности жизнедеятельности и сохранения окружающей среды.</w:t>
      </w:r>
    </w:p>
    <w:p w:rsidR="00113937" w:rsidRPr="00953049" w:rsidRDefault="00113937" w:rsidP="00953049">
      <w:pPr>
        <w:suppressAutoHyphens/>
        <w:spacing w:before="100" w:beforeAutospacing="1" w:after="100" w:afterAutospacing="1" w:line="240" w:lineRule="atLeast"/>
        <w:jc w:val="center"/>
        <w:rPr>
          <w:color w:val="333333"/>
          <w:sz w:val="28"/>
          <w:szCs w:val="28"/>
        </w:rPr>
      </w:pPr>
      <w:r w:rsidRPr="00953049">
        <w:rPr>
          <w:b/>
          <w:color w:val="333333"/>
          <w:sz w:val="28"/>
          <w:szCs w:val="28"/>
        </w:rPr>
        <w:t>Цели и задачи программы</w:t>
      </w:r>
    </w:p>
    <w:p w:rsidR="00113937" w:rsidRDefault="00113937" w:rsidP="0078458D">
      <w:pPr>
        <w:suppressAutoHyphens/>
        <w:spacing w:before="100" w:beforeAutospacing="1" w:after="100" w:afterAutospacing="1"/>
        <w:ind w:firstLine="709"/>
        <w:jc w:val="both"/>
        <w:rPr>
          <w:color w:val="333333"/>
          <w:sz w:val="28"/>
          <w:szCs w:val="28"/>
        </w:rPr>
      </w:pPr>
      <w:r w:rsidRPr="00953049">
        <w:rPr>
          <w:color w:val="333333"/>
          <w:sz w:val="28"/>
          <w:szCs w:val="28"/>
        </w:rPr>
        <w:t>Основной целью программы является комплексное решение проблем благоустройства по улучшению санитарного и эстетического вида территории</w:t>
      </w:r>
      <w:r>
        <w:rPr>
          <w:color w:val="333333"/>
          <w:sz w:val="28"/>
          <w:szCs w:val="28"/>
        </w:rPr>
        <w:t xml:space="preserve"> Коршикского сельского поселения</w:t>
      </w:r>
      <w:r w:rsidRPr="00953049">
        <w:rPr>
          <w:color w:val="333333"/>
          <w:sz w:val="28"/>
          <w:szCs w:val="28"/>
        </w:rPr>
        <w:t>, повыше</w:t>
      </w:r>
      <w:r>
        <w:rPr>
          <w:color w:val="333333"/>
          <w:sz w:val="28"/>
          <w:szCs w:val="28"/>
        </w:rPr>
        <w:t>нию комфортности граждан, освещ</w:t>
      </w:r>
      <w:r w:rsidRPr="00953049">
        <w:rPr>
          <w:color w:val="333333"/>
          <w:sz w:val="28"/>
          <w:szCs w:val="28"/>
        </w:rPr>
        <w:t>ению территории поселения, улучшения экологической обстановки на территории поселения, создание комфортной среды проживания на территории поселения.</w:t>
      </w:r>
    </w:p>
    <w:p w:rsidR="00113937" w:rsidRPr="00953049" w:rsidRDefault="00113937" w:rsidP="0078458D">
      <w:pPr>
        <w:suppressAutoHyphens/>
        <w:spacing w:before="100" w:beforeAutospacing="1" w:after="100" w:afterAutospacing="1"/>
        <w:ind w:firstLine="709"/>
        <w:jc w:val="both"/>
        <w:rPr>
          <w:color w:val="333333"/>
          <w:sz w:val="28"/>
          <w:szCs w:val="28"/>
        </w:rPr>
      </w:pPr>
      <w:r w:rsidRPr="00953049">
        <w:rPr>
          <w:color w:val="333333"/>
          <w:sz w:val="28"/>
          <w:szCs w:val="28"/>
        </w:rPr>
        <w:t>Для достижения цели необходимо решить следующие задачи:</w:t>
      </w:r>
    </w:p>
    <w:p w:rsidR="00113937" w:rsidRPr="00953049" w:rsidRDefault="00113937" w:rsidP="0078458D">
      <w:pPr>
        <w:tabs>
          <w:tab w:val="left" w:pos="1069"/>
        </w:tabs>
        <w:suppressAutoHyphens/>
        <w:spacing w:line="240" w:lineRule="atLeast"/>
        <w:ind w:firstLine="709"/>
        <w:jc w:val="both"/>
        <w:rPr>
          <w:color w:val="333333"/>
          <w:sz w:val="28"/>
          <w:szCs w:val="28"/>
        </w:rPr>
      </w:pPr>
      <w:r w:rsidRPr="00953049">
        <w:rPr>
          <w:color w:val="333333"/>
          <w:sz w:val="28"/>
          <w:szCs w:val="28"/>
        </w:rPr>
        <w:t>орга</w:t>
      </w:r>
      <w:r>
        <w:rPr>
          <w:color w:val="333333"/>
          <w:sz w:val="28"/>
          <w:szCs w:val="28"/>
        </w:rPr>
        <w:t>низация благоустройства и освещ</w:t>
      </w:r>
      <w:r w:rsidRPr="00953049">
        <w:rPr>
          <w:color w:val="333333"/>
          <w:sz w:val="28"/>
          <w:szCs w:val="28"/>
        </w:rPr>
        <w:t>ения территории поселения;</w:t>
      </w:r>
    </w:p>
    <w:p w:rsidR="00113937" w:rsidRPr="00953049" w:rsidRDefault="00113937" w:rsidP="0078458D">
      <w:pPr>
        <w:tabs>
          <w:tab w:val="left" w:pos="1069"/>
        </w:tabs>
        <w:suppressAutoHyphens/>
        <w:spacing w:line="240" w:lineRule="atLeast"/>
        <w:ind w:firstLine="709"/>
        <w:jc w:val="both"/>
        <w:rPr>
          <w:color w:val="333333"/>
          <w:sz w:val="28"/>
          <w:szCs w:val="28"/>
        </w:rPr>
      </w:pPr>
      <w:r w:rsidRPr="00953049">
        <w:rPr>
          <w:color w:val="333333"/>
          <w:sz w:val="28"/>
          <w:szCs w:val="28"/>
        </w:rPr>
        <w:t>приведение в качественное состояние элементов благоустройства населенных пунктов;</w:t>
      </w:r>
    </w:p>
    <w:p w:rsidR="00113937" w:rsidRPr="00953049" w:rsidRDefault="00113937" w:rsidP="0078458D">
      <w:pPr>
        <w:tabs>
          <w:tab w:val="left" w:pos="1069"/>
        </w:tabs>
        <w:suppressAutoHyphens/>
        <w:spacing w:line="240" w:lineRule="atLeast"/>
        <w:ind w:firstLine="709"/>
        <w:jc w:val="both"/>
        <w:rPr>
          <w:color w:val="333333"/>
          <w:sz w:val="28"/>
          <w:szCs w:val="28"/>
        </w:rPr>
      </w:pPr>
      <w:r w:rsidRPr="00953049">
        <w:rPr>
          <w:color w:val="333333"/>
          <w:sz w:val="28"/>
          <w:szCs w:val="28"/>
        </w:rPr>
        <w:t>привлечение жителей к участию в решении проблем благоустройства населенных пунктов;</w:t>
      </w:r>
    </w:p>
    <w:p w:rsidR="00113937" w:rsidRDefault="00113937" w:rsidP="0078458D">
      <w:pPr>
        <w:tabs>
          <w:tab w:val="left" w:pos="1069"/>
        </w:tabs>
        <w:suppressAutoHyphens/>
        <w:spacing w:line="240" w:lineRule="atLeast"/>
        <w:ind w:firstLine="709"/>
        <w:jc w:val="both"/>
        <w:rPr>
          <w:color w:val="333333"/>
          <w:sz w:val="28"/>
          <w:szCs w:val="28"/>
        </w:rPr>
      </w:pPr>
      <w:r w:rsidRPr="00953049">
        <w:rPr>
          <w:color w:val="333333"/>
          <w:sz w:val="28"/>
          <w:szCs w:val="28"/>
        </w:rPr>
        <w:t>организации прочих мероприятий по благоустройству поселения, улучшения санитарно-эпидемиологического состояния территории;</w:t>
      </w:r>
    </w:p>
    <w:p w:rsidR="00113937" w:rsidRPr="00953049" w:rsidRDefault="00113937" w:rsidP="0078458D">
      <w:pPr>
        <w:tabs>
          <w:tab w:val="left" w:pos="1069"/>
        </w:tabs>
        <w:suppressAutoHyphens/>
        <w:spacing w:line="240" w:lineRule="atLeast"/>
        <w:ind w:firstLine="709"/>
        <w:jc w:val="both"/>
        <w:rPr>
          <w:color w:val="333333"/>
          <w:sz w:val="28"/>
          <w:szCs w:val="28"/>
        </w:rPr>
      </w:pPr>
      <w:r w:rsidRPr="00953049">
        <w:rPr>
          <w:color w:val="333333"/>
          <w:sz w:val="28"/>
          <w:szCs w:val="28"/>
        </w:rPr>
        <w:t>рациональное и эффективное использование средств местного бюджета;</w:t>
      </w:r>
    </w:p>
    <w:p w:rsidR="00113937" w:rsidRPr="00953049" w:rsidRDefault="00113937" w:rsidP="0078458D">
      <w:pPr>
        <w:tabs>
          <w:tab w:val="left" w:pos="1069"/>
        </w:tabs>
        <w:suppressAutoHyphens/>
        <w:spacing w:line="240" w:lineRule="atLeast"/>
        <w:ind w:firstLine="709"/>
        <w:jc w:val="both"/>
        <w:rPr>
          <w:color w:val="333333"/>
          <w:sz w:val="28"/>
          <w:szCs w:val="28"/>
        </w:rPr>
      </w:pPr>
      <w:r w:rsidRPr="00953049">
        <w:rPr>
          <w:color w:val="333333"/>
          <w:sz w:val="28"/>
          <w:szCs w:val="28"/>
        </w:rPr>
        <w:t>организация взаимодействия между предприятиями, организациями и учреждениями при реше</w:t>
      </w:r>
      <w:r>
        <w:rPr>
          <w:color w:val="333333"/>
          <w:sz w:val="28"/>
          <w:szCs w:val="28"/>
        </w:rPr>
        <w:t>нии вопросов благоустройства Коршикского сельского поселения.</w:t>
      </w:r>
    </w:p>
    <w:p w:rsidR="00113937" w:rsidRDefault="00113937" w:rsidP="0078458D">
      <w:pPr>
        <w:suppressAutoHyphens/>
        <w:spacing w:before="100" w:beforeAutospacing="1" w:after="100" w:afterAutospacing="1" w:line="240" w:lineRule="atLeast"/>
        <w:ind w:left="705"/>
        <w:jc w:val="center"/>
        <w:rPr>
          <w:color w:val="333333"/>
          <w:sz w:val="28"/>
          <w:szCs w:val="28"/>
        </w:rPr>
      </w:pPr>
      <w:r w:rsidRPr="00953049">
        <w:rPr>
          <w:b/>
          <w:color w:val="333333"/>
          <w:sz w:val="28"/>
          <w:szCs w:val="28"/>
        </w:rPr>
        <w:t xml:space="preserve"> Срок реализации </w:t>
      </w:r>
      <w:r>
        <w:rPr>
          <w:b/>
          <w:color w:val="333333"/>
          <w:sz w:val="28"/>
          <w:szCs w:val="28"/>
        </w:rPr>
        <w:t>п</w:t>
      </w:r>
      <w:r w:rsidRPr="00953049">
        <w:rPr>
          <w:b/>
          <w:color w:val="333333"/>
          <w:sz w:val="28"/>
          <w:szCs w:val="28"/>
        </w:rPr>
        <w:t>рограммы и источники финансирования</w:t>
      </w:r>
    </w:p>
    <w:p w:rsidR="00113937" w:rsidRPr="00953049" w:rsidRDefault="00113937" w:rsidP="0078458D">
      <w:pPr>
        <w:suppressAutoHyphens/>
        <w:spacing w:before="100" w:beforeAutospacing="1" w:after="100" w:afterAutospacing="1" w:line="240" w:lineRule="atLeast"/>
        <w:rPr>
          <w:color w:val="333333"/>
          <w:sz w:val="28"/>
          <w:szCs w:val="28"/>
        </w:rPr>
      </w:pPr>
      <w:r w:rsidRPr="00953049">
        <w:rPr>
          <w:color w:val="333333"/>
          <w:sz w:val="28"/>
          <w:szCs w:val="28"/>
        </w:rPr>
        <w:t>Реализа</w:t>
      </w:r>
      <w:r>
        <w:rPr>
          <w:color w:val="333333"/>
          <w:sz w:val="28"/>
          <w:szCs w:val="28"/>
        </w:rPr>
        <w:t>ция Программы рассчитана</w:t>
      </w:r>
      <w:r w:rsidR="00B62780">
        <w:rPr>
          <w:color w:val="333333"/>
          <w:sz w:val="28"/>
          <w:szCs w:val="28"/>
        </w:rPr>
        <w:t xml:space="preserve"> на 2023-2025</w:t>
      </w:r>
      <w:r w:rsidRPr="00953049">
        <w:rPr>
          <w:color w:val="333333"/>
          <w:sz w:val="28"/>
          <w:szCs w:val="28"/>
        </w:rPr>
        <w:t xml:space="preserve"> годы.</w:t>
      </w:r>
    </w:p>
    <w:p w:rsidR="00113937" w:rsidRPr="00953049" w:rsidRDefault="00113937" w:rsidP="0078458D">
      <w:pPr>
        <w:tabs>
          <w:tab w:val="left" w:pos="540"/>
        </w:tabs>
        <w:suppressAutoHyphens/>
        <w:spacing w:line="240" w:lineRule="atLeast"/>
        <w:jc w:val="both"/>
        <w:rPr>
          <w:color w:val="333333"/>
          <w:sz w:val="28"/>
          <w:szCs w:val="28"/>
        </w:rPr>
      </w:pPr>
      <w:r w:rsidRPr="00953049">
        <w:rPr>
          <w:color w:val="333333"/>
          <w:sz w:val="28"/>
          <w:szCs w:val="28"/>
        </w:rPr>
        <w:lastRenderedPageBreak/>
        <w:t xml:space="preserve">Источником финансирования </w:t>
      </w:r>
      <w:r>
        <w:rPr>
          <w:color w:val="333333"/>
          <w:sz w:val="28"/>
          <w:szCs w:val="28"/>
        </w:rPr>
        <w:t>п</w:t>
      </w:r>
      <w:r w:rsidRPr="00953049">
        <w:rPr>
          <w:color w:val="333333"/>
          <w:sz w:val="28"/>
          <w:szCs w:val="28"/>
        </w:rPr>
        <w:t>рограммы являются средства</w:t>
      </w:r>
      <w:r w:rsidR="00D24DA9">
        <w:rPr>
          <w:color w:val="333333"/>
          <w:sz w:val="28"/>
          <w:szCs w:val="28"/>
        </w:rPr>
        <w:t xml:space="preserve"> федерального, областного и </w:t>
      </w:r>
      <w:r w:rsidRPr="00953049">
        <w:rPr>
          <w:color w:val="333333"/>
          <w:sz w:val="28"/>
          <w:szCs w:val="28"/>
        </w:rPr>
        <w:t xml:space="preserve"> бюджета </w:t>
      </w:r>
      <w:r>
        <w:rPr>
          <w:color w:val="333333"/>
          <w:sz w:val="28"/>
          <w:szCs w:val="28"/>
        </w:rPr>
        <w:t>Коршикского сельского поселения.</w:t>
      </w:r>
    </w:p>
    <w:p w:rsidR="00113937" w:rsidRDefault="00113937" w:rsidP="0078458D">
      <w:pPr>
        <w:suppressAutoHyphens/>
        <w:spacing w:line="240" w:lineRule="atLeast"/>
        <w:jc w:val="both"/>
        <w:rPr>
          <w:color w:val="333333"/>
          <w:sz w:val="28"/>
          <w:szCs w:val="28"/>
        </w:rPr>
      </w:pPr>
      <w:r w:rsidRPr="00953049">
        <w:rPr>
          <w:color w:val="333333"/>
          <w:sz w:val="28"/>
          <w:szCs w:val="28"/>
        </w:rPr>
        <w:t>         Общий объем финансирования на реализ</w:t>
      </w:r>
      <w:r>
        <w:rPr>
          <w:color w:val="333333"/>
          <w:sz w:val="28"/>
          <w:szCs w:val="28"/>
        </w:rPr>
        <w:t>ацию программы составляет   </w:t>
      </w:r>
    </w:p>
    <w:p w:rsidR="00113937" w:rsidRPr="0092277E" w:rsidRDefault="00873493" w:rsidP="00F410BE">
      <w:pPr>
        <w:suppressAutoHyphens/>
        <w:snapToGrid w:val="0"/>
        <w:spacing w:line="240" w:lineRule="atLeast"/>
        <w:jc w:val="both"/>
        <w:rPr>
          <w:color w:val="333333"/>
          <w:sz w:val="28"/>
          <w:szCs w:val="28"/>
        </w:rPr>
      </w:pPr>
      <w:r>
        <w:rPr>
          <w:color w:val="333333"/>
          <w:sz w:val="28"/>
          <w:szCs w:val="28"/>
        </w:rPr>
        <w:t>6505,60</w:t>
      </w:r>
      <w:r w:rsidR="00113937" w:rsidRPr="0092277E">
        <w:rPr>
          <w:color w:val="333333"/>
          <w:sz w:val="28"/>
          <w:szCs w:val="28"/>
        </w:rPr>
        <w:t xml:space="preserve"> тыс. рублей, в том числе:</w:t>
      </w:r>
    </w:p>
    <w:p w:rsidR="00D24DA9" w:rsidRDefault="00C106C7" w:rsidP="0092277E">
      <w:pPr>
        <w:suppressAutoHyphens/>
        <w:spacing w:line="240" w:lineRule="atLeast"/>
        <w:jc w:val="both"/>
        <w:rPr>
          <w:color w:val="000000"/>
          <w:sz w:val="28"/>
          <w:szCs w:val="28"/>
        </w:rPr>
      </w:pPr>
      <w:r w:rsidRPr="00D24DA9">
        <w:rPr>
          <w:b/>
          <w:color w:val="333333"/>
          <w:sz w:val="28"/>
          <w:szCs w:val="28"/>
        </w:rPr>
        <w:t>2023</w:t>
      </w:r>
      <w:r w:rsidR="00B62780" w:rsidRPr="00D24DA9">
        <w:rPr>
          <w:b/>
          <w:color w:val="333333"/>
          <w:sz w:val="28"/>
          <w:szCs w:val="28"/>
        </w:rPr>
        <w:t xml:space="preserve"> год</w:t>
      </w:r>
      <w:r w:rsidR="00B62780">
        <w:rPr>
          <w:color w:val="333333"/>
          <w:sz w:val="28"/>
          <w:szCs w:val="28"/>
        </w:rPr>
        <w:t xml:space="preserve">  –  </w:t>
      </w:r>
      <w:r w:rsidR="00D24DA9">
        <w:rPr>
          <w:color w:val="333333"/>
          <w:sz w:val="28"/>
          <w:szCs w:val="28"/>
        </w:rPr>
        <w:t>Всего: 2986,86</w:t>
      </w:r>
      <w:r w:rsidR="00113937" w:rsidRPr="0092277E">
        <w:rPr>
          <w:color w:val="333333"/>
          <w:sz w:val="28"/>
          <w:szCs w:val="28"/>
        </w:rPr>
        <w:t xml:space="preserve">  </w:t>
      </w:r>
      <w:r w:rsidR="00113937" w:rsidRPr="0092277E">
        <w:rPr>
          <w:color w:val="000000"/>
          <w:sz w:val="28"/>
          <w:szCs w:val="28"/>
        </w:rPr>
        <w:t>тыс. руб.</w:t>
      </w:r>
      <w:r w:rsidR="00D24DA9">
        <w:rPr>
          <w:color w:val="000000"/>
          <w:sz w:val="28"/>
          <w:szCs w:val="28"/>
        </w:rPr>
        <w:t>, в т.ч.</w:t>
      </w:r>
    </w:p>
    <w:p w:rsidR="00D24DA9" w:rsidRDefault="00D24DA9" w:rsidP="0092277E">
      <w:pPr>
        <w:suppressAutoHyphens/>
        <w:spacing w:line="240" w:lineRule="atLeast"/>
        <w:jc w:val="both"/>
        <w:rPr>
          <w:color w:val="000000"/>
          <w:sz w:val="28"/>
          <w:szCs w:val="28"/>
        </w:rPr>
      </w:pPr>
      <w:r>
        <w:rPr>
          <w:color w:val="000000"/>
          <w:sz w:val="28"/>
          <w:szCs w:val="28"/>
        </w:rPr>
        <w:t>Ф.Б. – 1085,54 тыс. руб.</w:t>
      </w:r>
    </w:p>
    <w:p w:rsidR="00D24DA9" w:rsidRDefault="00D24DA9" w:rsidP="0092277E">
      <w:pPr>
        <w:suppressAutoHyphens/>
        <w:spacing w:line="240" w:lineRule="atLeast"/>
        <w:jc w:val="both"/>
        <w:rPr>
          <w:color w:val="000000"/>
          <w:sz w:val="28"/>
          <w:szCs w:val="28"/>
        </w:rPr>
      </w:pPr>
      <w:r>
        <w:rPr>
          <w:color w:val="000000"/>
          <w:sz w:val="28"/>
          <w:szCs w:val="28"/>
        </w:rPr>
        <w:t>О.Б. – 1597,87 тыс. руб.</w:t>
      </w:r>
    </w:p>
    <w:p w:rsidR="00113937" w:rsidRPr="0092277E" w:rsidRDefault="00D24DA9" w:rsidP="0092277E">
      <w:pPr>
        <w:suppressAutoHyphens/>
        <w:spacing w:line="240" w:lineRule="atLeast"/>
        <w:jc w:val="both"/>
        <w:rPr>
          <w:color w:val="000000"/>
          <w:sz w:val="28"/>
          <w:szCs w:val="28"/>
        </w:rPr>
      </w:pPr>
      <w:r>
        <w:rPr>
          <w:color w:val="000000"/>
          <w:sz w:val="28"/>
          <w:szCs w:val="28"/>
        </w:rPr>
        <w:t>М.Б. – 303,45 тыс. руб.</w:t>
      </w:r>
      <w:r w:rsidR="00B62780">
        <w:rPr>
          <w:color w:val="000000"/>
          <w:sz w:val="28"/>
          <w:szCs w:val="28"/>
        </w:rPr>
        <w:t xml:space="preserve"> </w:t>
      </w:r>
    </w:p>
    <w:p w:rsidR="00113937" w:rsidRDefault="00C106C7" w:rsidP="0092277E">
      <w:pPr>
        <w:suppressAutoHyphens/>
        <w:spacing w:line="240" w:lineRule="atLeast"/>
        <w:jc w:val="both"/>
        <w:rPr>
          <w:color w:val="000000"/>
          <w:sz w:val="28"/>
          <w:szCs w:val="28"/>
        </w:rPr>
      </w:pPr>
      <w:r w:rsidRPr="00D24DA9">
        <w:rPr>
          <w:b/>
          <w:color w:val="000000"/>
          <w:sz w:val="28"/>
          <w:szCs w:val="28"/>
        </w:rPr>
        <w:t>2024</w:t>
      </w:r>
      <w:r w:rsidR="00113937" w:rsidRPr="00D24DA9">
        <w:rPr>
          <w:b/>
          <w:color w:val="000000"/>
          <w:sz w:val="28"/>
          <w:szCs w:val="28"/>
        </w:rPr>
        <w:t xml:space="preserve"> год</w:t>
      </w:r>
      <w:r w:rsidR="00113937" w:rsidRPr="0092277E">
        <w:rPr>
          <w:color w:val="000000"/>
          <w:sz w:val="28"/>
          <w:szCs w:val="28"/>
        </w:rPr>
        <w:t xml:space="preserve">  – </w:t>
      </w:r>
      <w:r w:rsidR="00B62780">
        <w:rPr>
          <w:color w:val="000000"/>
          <w:sz w:val="28"/>
          <w:szCs w:val="28"/>
        </w:rPr>
        <w:t xml:space="preserve">  </w:t>
      </w:r>
      <w:r w:rsidR="00D24DA9">
        <w:rPr>
          <w:color w:val="000000"/>
          <w:sz w:val="28"/>
          <w:szCs w:val="28"/>
        </w:rPr>
        <w:t>Всего</w:t>
      </w:r>
      <w:r w:rsidR="00873493">
        <w:rPr>
          <w:color w:val="000000"/>
          <w:sz w:val="28"/>
          <w:szCs w:val="28"/>
        </w:rPr>
        <w:t>:</w:t>
      </w:r>
      <w:r w:rsidR="00D24DA9">
        <w:rPr>
          <w:color w:val="000000"/>
          <w:sz w:val="28"/>
          <w:szCs w:val="28"/>
        </w:rPr>
        <w:t xml:space="preserve"> </w:t>
      </w:r>
      <w:r w:rsidR="00B62780">
        <w:rPr>
          <w:color w:val="000000"/>
          <w:sz w:val="28"/>
          <w:szCs w:val="28"/>
        </w:rPr>
        <w:t>1803,2</w:t>
      </w:r>
      <w:r w:rsidR="00D24DA9">
        <w:rPr>
          <w:color w:val="000000"/>
          <w:sz w:val="28"/>
          <w:szCs w:val="28"/>
        </w:rPr>
        <w:t>5</w:t>
      </w:r>
      <w:r w:rsidR="00113937" w:rsidRPr="0092277E">
        <w:rPr>
          <w:color w:val="333333"/>
          <w:sz w:val="28"/>
          <w:szCs w:val="28"/>
        </w:rPr>
        <w:t xml:space="preserve">  </w:t>
      </w:r>
      <w:r w:rsidR="00113937" w:rsidRPr="0092277E">
        <w:rPr>
          <w:color w:val="000000"/>
          <w:sz w:val="28"/>
          <w:szCs w:val="28"/>
        </w:rPr>
        <w:t>тыс. руб.</w:t>
      </w:r>
      <w:r w:rsidR="00D24DA9">
        <w:rPr>
          <w:color w:val="000000"/>
          <w:sz w:val="28"/>
          <w:szCs w:val="28"/>
        </w:rPr>
        <w:t>, в т.ч.</w:t>
      </w:r>
    </w:p>
    <w:p w:rsidR="00D24DA9" w:rsidRDefault="00D24DA9" w:rsidP="00D24DA9">
      <w:pPr>
        <w:suppressAutoHyphens/>
        <w:spacing w:line="240" w:lineRule="atLeast"/>
        <w:jc w:val="both"/>
        <w:rPr>
          <w:color w:val="000000"/>
          <w:sz w:val="28"/>
          <w:szCs w:val="28"/>
        </w:rPr>
      </w:pPr>
      <w:r>
        <w:rPr>
          <w:color w:val="000000"/>
          <w:sz w:val="28"/>
          <w:szCs w:val="28"/>
        </w:rPr>
        <w:t>Ф.Б. – 0,00  тыс. руб.</w:t>
      </w:r>
    </w:p>
    <w:p w:rsidR="00D24DA9" w:rsidRDefault="00D24DA9" w:rsidP="00D24DA9">
      <w:pPr>
        <w:suppressAutoHyphens/>
        <w:spacing w:line="240" w:lineRule="atLeast"/>
        <w:jc w:val="both"/>
        <w:rPr>
          <w:color w:val="000000"/>
          <w:sz w:val="28"/>
          <w:szCs w:val="28"/>
        </w:rPr>
      </w:pPr>
      <w:r>
        <w:rPr>
          <w:color w:val="000000"/>
          <w:sz w:val="28"/>
          <w:szCs w:val="28"/>
        </w:rPr>
        <w:t>О.Б. – 1586,90 тыс. руб.</w:t>
      </w:r>
    </w:p>
    <w:p w:rsidR="00D24DA9" w:rsidRPr="0092277E" w:rsidRDefault="00D24DA9" w:rsidP="0092277E">
      <w:pPr>
        <w:suppressAutoHyphens/>
        <w:spacing w:line="240" w:lineRule="atLeast"/>
        <w:jc w:val="both"/>
        <w:rPr>
          <w:color w:val="000000"/>
          <w:sz w:val="28"/>
          <w:szCs w:val="28"/>
        </w:rPr>
      </w:pPr>
      <w:r>
        <w:rPr>
          <w:color w:val="000000"/>
          <w:sz w:val="28"/>
          <w:szCs w:val="28"/>
        </w:rPr>
        <w:t xml:space="preserve">М.Б. – 216,35 тыс. руб. </w:t>
      </w:r>
    </w:p>
    <w:p w:rsidR="00113937" w:rsidRDefault="00C106C7" w:rsidP="0092277E">
      <w:pPr>
        <w:suppressAutoHyphens/>
        <w:spacing w:line="240" w:lineRule="atLeast"/>
        <w:jc w:val="both"/>
        <w:rPr>
          <w:color w:val="000000"/>
          <w:sz w:val="28"/>
          <w:szCs w:val="28"/>
        </w:rPr>
      </w:pPr>
      <w:r w:rsidRPr="00D24DA9">
        <w:rPr>
          <w:b/>
          <w:color w:val="000000"/>
          <w:sz w:val="28"/>
          <w:szCs w:val="28"/>
        </w:rPr>
        <w:t>2025</w:t>
      </w:r>
      <w:r w:rsidR="00113937" w:rsidRPr="00D24DA9">
        <w:rPr>
          <w:b/>
          <w:color w:val="000000"/>
          <w:sz w:val="28"/>
          <w:szCs w:val="28"/>
        </w:rPr>
        <w:t xml:space="preserve"> год</w:t>
      </w:r>
      <w:r w:rsidR="00113937" w:rsidRPr="0092277E">
        <w:rPr>
          <w:color w:val="000000"/>
          <w:sz w:val="28"/>
          <w:szCs w:val="28"/>
        </w:rPr>
        <w:t xml:space="preserve">  – </w:t>
      </w:r>
      <w:r w:rsidR="00873493">
        <w:rPr>
          <w:color w:val="000000"/>
          <w:sz w:val="28"/>
          <w:szCs w:val="28"/>
        </w:rPr>
        <w:t>Всего:</w:t>
      </w:r>
      <w:r w:rsidR="00113937" w:rsidRPr="0092277E">
        <w:rPr>
          <w:color w:val="000000"/>
          <w:sz w:val="28"/>
          <w:szCs w:val="28"/>
        </w:rPr>
        <w:t xml:space="preserve">  </w:t>
      </w:r>
      <w:r w:rsidR="00873493">
        <w:rPr>
          <w:color w:val="000000"/>
          <w:sz w:val="28"/>
          <w:szCs w:val="28"/>
        </w:rPr>
        <w:t>1715</w:t>
      </w:r>
      <w:r w:rsidR="00B62780">
        <w:rPr>
          <w:color w:val="000000"/>
          <w:sz w:val="28"/>
          <w:szCs w:val="28"/>
        </w:rPr>
        <w:t>,4</w:t>
      </w:r>
      <w:r w:rsidR="00D24DA9">
        <w:rPr>
          <w:color w:val="000000"/>
          <w:sz w:val="28"/>
          <w:szCs w:val="28"/>
        </w:rPr>
        <w:t>9</w:t>
      </w:r>
      <w:r w:rsidR="00113937" w:rsidRPr="0092277E">
        <w:rPr>
          <w:color w:val="333333"/>
          <w:sz w:val="28"/>
          <w:szCs w:val="28"/>
        </w:rPr>
        <w:t xml:space="preserve">  </w:t>
      </w:r>
      <w:r w:rsidR="00113937" w:rsidRPr="0092277E">
        <w:rPr>
          <w:color w:val="000000"/>
          <w:sz w:val="28"/>
          <w:szCs w:val="28"/>
        </w:rPr>
        <w:t>тыс. руб.</w:t>
      </w:r>
      <w:r w:rsidR="00D24DA9">
        <w:rPr>
          <w:color w:val="000000"/>
          <w:sz w:val="28"/>
          <w:szCs w:val="28"/>
        </w:rPr>
        <w:t>, в т.ч.</w:t>
      </w:r>
    </w:p>
    <w:p w:rsidR="00D24DA9" w:rsidRDefault="00D24DA9" w:rsidP="00D24DA9">
      <w:pPr>
        <w:suppressAutoHyphens/>
        <w:spacing w:line="240" w:lineRule="atLeast"/>
        <w:jc w:val="both"/>
        <w:rPr>
          <w:color w:val="000000"/>
          <w:sz w:val="28"/>
          <w:szCs w:val="28"/>
        </w:rPr>
      </w:pPr>
      <w:r>
        <w:rPr>
          <w:color w:val="000000"/>
          <w:sz w:val="28"/>
          <w:szCs w:val="28"/>
        </w:rPr>
        <w:t>Ф.Б. – 0,00  тыс. руб.</w:t>
      </w:r>
    </w:p>
    <w:p w:rsidR="00D24DA9" w:rsidRDefault="00D24DA9" w:rsidP="00D24DA9">
      <w:pPr>
        <w:suppressAutoHyphens/>
        <w:spacing w:line="240" w:lineRule="atLeast"/>
        <w:jc w:val="both"/>
        <w:rPr>
          <w:color w:val="000000"/>
          <w:sz w:val="28"/>
          <w:szCs w:val="28"/>
        </w:rPr>
      </w:pPr>
      <w:r>
        <w:rPr>
          <w:color w:val="000000"/>
          <w:sz w:val="28"/>
          <w:szCs w:val="28"/>
        </w:rPr>
        <w:t>О.Б. – 1586,90 тыс. руб.</w:t>
      </w:r>
    </w:p>
    <w:p w:rsidR="00D24DA9" w:rsidRPr="0092277E" w:rsidRDefault="00D24DA9" w:rsidP="00D24DA9">
      <w:pPr>
        <w:suppressAutoHyphens/>
        <w:spacing w:line="240" w:lineRule="atLeast"/>
        <w:jc w:val="both"/>
        <w:rPr>
          <w:color w:val="000000"/>
          <w:sz w:val="28"/>
          <w:szCs w:val="28"/>
        </w:rPr>
      </w:pPr>
      <w:r>
        <w:rPr>
          <w:color w:val="000000"/>
          <w:sz w:val="28"/>
          <w:szCs w:val="28"/>
        </w:rPr>
        <w:t xml:space="preserve">М.Б. – 128,59 тыс. руб. </w:t>
      </w:r>
    </w:p>
    <w:p w:rsidR="00D24DA9" w:rsidRDefault="00D24DA9" w:rsidP="0092277E">
      <w:pPr>
        <w:suppressAutoHyphens/>
        <w:spacing w:line="240" w:lineRule="atLeast"/>
        <w:jc w:val="both"/>
        <w:rPr>
          <w:color w:val="000000"/>
          <w:sz w:val="28"/>
          <w:szCs w:val="28"/>
        </w:rPr>
      </w:pPr>
    </w:p>
    <w:p w:rsidR="00113937" w:rsidRPr="00953049" w:rsidRDefault="00113937" w:rsidP="00F410BE">
      <w:pPr>
        <w:suppressAutoHyphens/>
        <w:spacing w:line="240" w:lineRule="atLeast"/>
        <w:jc w:val="both"/>
        <w:rPr>
          <w:color w:val="333333"/>
          <w:sz w:val="28"/>
          <w:szCs w:val="28"/>
        </w:rPr>
      </w:pPr>
      <w:r w:rsidRPr="00953049">
        <w:rPr>
          <w:color w:val="333333"/>
          <w:sz w:val="28"/>
          <w:szCs w:val="28"/>
        </w:rPr>
        <w:t xml:space="preserve">         Объемы финансирования </w:t>
      </w:r>
      <w:r>
        <w:rPr>
          <w:color w:val="333333"/>
          <w:sz w:val="28"/>
          <w:szCs w:val="28"/>
        </w:rPr>
        <w:t>п</w:t>
      </w:r>
      <w:r w:rsidRPr="00953049">
        <w:rPr>
          <w:color w:val="333333"/>
          <w:sz w:val="28"/>
          <w:szCs w:val="28"/>
        </w:rPr>
        <w:t xml:space="preserve">рограммы по мероприятиям и годам подлежат уточнению при формировании бюджета </w:t>
      </w:r>
      <w:r>
        <w:rPr>
          <w:color w:val="333333"/>
          <w:sz w:val="28"/>
          <w:szCs w:val="28"/>
        </w:rPr>
        <w:t xml:space="preserve">Коршикского сельского поселения </w:t>
      </w:r>
      <w:r w:rsidRPr="00953049">
        <w:rPr>
          <w:color w:val="333333"/>
          <w:sz w:val="28"/>
          <w:szCs w:val="28"/>
        </w:rPr>
        <w:t>на соответствующий финансовый год.</w:t>
      </w:r>
    </w:p>
    <w:p w:rsidR="00113937" w:rsidRPr="00953049" w:rsidRDefault="00113937" w:rsidP="00953049">
      <w:pPr>
        <w:suppressAutoHyphens/>
        <w:spacing w:before="100" w:beforeAutospacing="1" w:after="100" w:afterAutospacing="1" w:line="240" w:lineRule="atLeast"/>
        <w:jc w:val="center"/>
        <w:rPr>
          <w:color w:val="333333"/>
          <w:sz w:val="28"/>
          <w:szCs w:val="28"/>
        </w:rPr>
      </w:pPr>
      <w:r w:rsidRPr="00953049">
        <w:rPr>
          <w:b/>
          <w:color w:val="333333"/>
          <w:sz w:val="28"/>
          <w:szCs w:val="28"/>
        </w:rPr>
        <w:t xml:space="preserve">Мероприятия, предусмотренные </w:t>
      </w:r>
      <w:r>
        <w:rPr>
          <w:b/>
          <w:color w:val="333333"/>
          <w:sz w:val="28"/>
          <w:szCs w:val="28"/>
        </w:rPr>
        <w:t>п</w:t>
      </w:r>
      <w:r w:rsidRPr="00953049">
        <w:rPr>
          <w:b/>
          <w:color w:val="333333"/>
          <w:sz w:val="28"/>
          <w:szCs w:val="28"/>
        </w:rPr>
        <w:t>рограммой</w:t>
      </w:r>
    </w:p>
    <w:p w:rsidR="00113937" w:rsidRPr="00953049" w:rsidRDefault="00113937" w:rsidP="00986F71">
      <w:pPr>
        <w:suppressAutoHyphens/>
        <w:spacing w:line="240" w:lineRule="atLeast"/>
        <w:ind w:firstLine="709"/>
        <w:jc w:val="both"/>
        <w:rPr>
          <w:color w:val="333333"/>
          <w:sz w:val="28"/>
          <w:szCs w:val="28"/>
        </w:rPr>
      </w:pPr>
      <w:r w:rsidRPr="00953049">
        <w:rPr>
          <w:color w:val="333333"/>
          <w:sz w:val="28"/>
          <w:szCs w:val="28"/>
        </w:rPr>
        <w:t xml:space="preserve">Для реализации </w:t>
      </w:r>
      <w:r>
        <w:rPr>
          <w:color w:val="333333"/>
          <w:sz w:val="28"/>
          <w:szCs w:val="28"/>
        </w:rPr>
        <w:t>п</w:t>
      </w:r>
      <w:r w:rsidRPr="00953049">
        <w:rPr>
          <w:color w:val="333333"/>
          <w:sz w:val="28"/>
          <w:szCs w:val="28"/>
        </w:rPr>
        <w:t>рограммы необходимо регулярно проводить следующие работы:</w:t>
      </w:r>
    </w:p>
    <w:p w:rsidR="00113937" w:rsidRPr="00953049" w:rsidRDefault="00113937" w:rsidP="00986F71">
      <w:pPr>
        <w:suppressAutoHyphens/>
        <w:spacing w:line="240" w:lineRule="atLeast"/>
        <w:jc w:val="both"/>
        <w:rPr>
          <w:color w:val="333333"/>
          <w:sz w:val="28"/>
          <w:szCs w:val="28"/>
        </w:rPr>
      </w:pPr>
      <w:r w:rsidRPr="00953049">
        <w:rPr>
          <w:color w:val="333333"/>
          <w:sz w:val="28"/>
          <w:szCs w:val="28"/>
        </w:rPr>
        <w:t>       </w:t>
      </w:r>
      <w:r>
        <w:rPr>
          <w:color w:val="333333"/>
          <w:sz w:val="28"/>
          <w:szCs w:val="28"/>
        </w:rPr>
        <w:t>  </w:t>
      </w:r>
      <w:r w:rsidRPr="00953049">
        <w:rPr>
          <w:color w:val="333333"/>
          <w:sz w:val="28"/>
          <w:szCs w:val="28"/>
        </w:rPr>
        <w:t>мероприятия по установке мусорных контейнеров для сбора твердых бытовых отходов;</w:t>
      </w:r>
    </w:p>
    <w:p w:rsidR="00113937" w:rsidRPr="00953049" w:rsidRDefault="00113937" w:rsidP="00986F71">
      <w:pPr>
        <w:suppressAutoHyphens/>
        <w:spacing w:line="240" w:lineRule="atLeast"/>
        <w:jc w:val="both"/>
        <w:rPr>
          <w:color w:val="333333"/>
          <w:sz w:val="28"/>
          <w:szCs w:val="28"/>
        </w:rPr>
      </w:pPr>
      <w:r>
        <w:rPr>
          <w:color w:val="333333"/>
          <w:sz w:val="28"/>
          <w:szCs w:val="28"/>
        </w:rPr>
        <w:t xml:space="preserve">         </w:t>
      </w:r>
      <w:r w:rsidRPr="00953049">
        <w:rPr>
          <w:color w:val="333333"/>
          <w:sz w:val="28"/>
          <w:szCs w:val="28"/>
        </w:rPr>
        <w:t>мероприятия по удалению сухостойных, больных и аварийных деревьев;</w:t>
      </w:r>
    </w:p>
    <w:p w:rsidR="00113937" w:rsidRPr="00953049" w:rsidRDefault="00113937" w:rsidP="00986F71">
      <w:pPr>
        <w:suppressAutoHyphens/>
        <w:spacing w:line="240" w:lineRule="atLeast"/>
        <w:jc w:val="both"/>
        <w:rPr>
          <w:color w:val="333333"/>
          <w:sz w:val="28"/>
          <w:szCs w:val="28"/>
        </w:rPr>
      </w:pPr>
      <w:r>
        <w:rPr>
          <w:color w:val="333333"/>
          <w:sz w:val="28"/>
          <w:szCs w:val="28"/>
        </w:rPr>
        <w:t xml:space="preserve">         </w:t>
      </w:r>
      <w:r w:rsidRPr="00953049">
        <w:rPr>
          <w:color w:val="333333"/>
          <w:sz w:val="28"/>
          <w:szCs w:val="28"/>
        </w:rPr>
        <w:t>мероприятия по ликвидации несанкционированных свалок;</w:t>
      </w:r>
    </w:p>
    <w:p w:rsidR="00113937" w:rsidRPr="00953049" w:rsidRDefault="00113937" w:rsidP="00986F71">
      <w:pPr>
        <w:suppressAutoHyphens/>
        <w:spacing w:line="240" w:lineRule="atLeast"/>
        <w:jc w:val="both"/>
        <w:rPr>
          <w:color w:val="333333"/>
          <w:sz w:val="28"/>
          <w:szCs w:val="28"/>
        </w:rPr>
      </w:pPr>
      <w:r>
        <w:rPr>
          <w:color w:val="333333"/>
          <w:sz w:val="28"/>
          <w:szCs w:val="28"/>
        </w:rPr>
        <w:t xml:space="preserve">         </w:t>
      </w:r>
      <w:r w:rsidRPr="00953049">
        <w:rPr>
          <w:color w:val="333333"/>
          <w:sz w:val="28"/>
          <w:szCs w:val="28"/>
        </w:rPr>
        <w:t>мероприятия по</w:t>
      </w:r>
      <w:r>
        <w:rPr>
          <w:color w:val="333333"/>
          <w:sz w:val="28"/>
          <w:szCs w:val="28"/>
        </w:rPr>
        <w:t xml:space="preserve"> озеленению </w:t>
      </w:r>
      <w:r w:rsidRPr="00953049">
        <w:rPr>
          <w:color w:val="333333"/>
          <w:sz w:val="28"/>
          <w:szCs w:val="28"/>
        </w:rPr>
        <w:t>памятников;</w:t>
      </w:r>
    </w:p>
    <w:p w:rsidR="00113937" w:rsidRPr="00953049" w:rsidRDefault="00113937" w:rsidP="00986F71">
      <w:pPr>
        <w:suppressAutoHyphens/>
        <w:spacing w:line="240" w:lineRule="atLeast"/>
        <w:jc w:val="both"/>
        <w:rPr>
          <w:color w:val="333333"/>
          <w:sz w:val="28"/>
          <w:szCs w:val="28"/>
        </w:rPr>
      </w:pPr>
      <w:r>
        <w:rPr>
          <w:color w:val="333333"/>
          <w:sz w:val="28"/>
          <w:szCs w:val="28"/>
        </w:rPr>
        <w:t xml:space="preserve">         </w:t>
      </w:r>
      <w:r w:rsidRPr="00953049">
        <w:rPr>
          <w:color w:val="333333"/>
          <w:sz w:val="28"/>
          <w:szCs w:val="28"/>
        </w:rPr>
        <w:t>мероприятия по санитарной очистке территории;</w:t>
      </w:r>
    </w:p>
    <w:p w:rsidR="00113937" w:rsidRDefault="00113937" w:rsidP="00986F71">
      <w:pPr>
        <w:suppressAutoHyphens/>
        <w:spacing w:line="240" w:lineRule="atLeast"/>
        <w:jc w:val="both"/>
        <w:rPr>
          <w:color w:val="333333"/>
          <w:sz w:val="28"/>
          <w:szCs w:val="28"/>
        </w:rPr>
      </w:pPr>
      <w:r>
        <w:rPr>
          <w:color w:val="333333"/>
          <w:sz w:val="28"/>
          <w:szCs w:val="28"/>
        </w:rPr>
        <w:t xml:space="preserve">         </w:t>
      </w:r>
      <w:r w:rsidRPr="00953049">
        <w:rPr>
          <w:color w:val="333333"/>
          <w:sz w:val="28"/>
          <w:szCs w:val="28"/>
        </w:rPr>
        <w:t>мероприятия по скашиванию травы в летний период;</w:t>
      </w:r>
    </w:p>
    <w:p w:rsidR="00356782" w:rsidRPr="00953049" w:rsidRDefault="00356782" w:rsidP="00986F71">
      <w:pPr>
        <w:suppressAutoHyphens/>
        <w:spacing w:line="240" w:lineRule="atLeast"/>
        <w:jc w:val="both"/>
        <w:rPr>
          <w:color w:val="333333"/>
          <w:sz w:val="28"/>
          <w:szCs w:val="28"/>
        </w:rPr>
      </w:pPr>
      <w:r>
        <w:rPr>
          <w:color w:val="333333"/>
          <w:sz w:val="28"/>
          <w:szCs w:val="28"/>
        </w:rPr>
        <w:t xml:space="preserve">         мероприятия по борьбе с борщевиком</w:t>
      </w:r>
      <w:r w:rsidR="009E75B8">
        <w:rPr>
          <w:color w:val="333333"/>
          <w:sz w:val="28"/>
          <w:szCs w:val="28"/>
        </w:rPr>
        <w:t xml:space="preserve"> Сосновского</w:t>
      </w:r>
      <w:r>
        <w:rPr>
          <w:color w:val="333333"/>
          <w:sz w:val="28"/>
          <w:szCs w:val="28"/>
        </w:rPr>
        <w:t>;</w:t>
      </w:r>
    </w:p>
    <w:p w:rsidR="00113937" w:rsidRPr="00953049" w:rsidRDefault="00113937" w:rsidP="00986F71">
      <w:pPr>
        <w:suppressAutoHyphens/>
        <w:spacing w:line="240" w:lineRule="atLeast"/>
        <w:jc w:val="both"/>
        <w:rPr>
          <w:color w:val="333333"/>
          <w:sz w:val="28"/>
          <w:szCs w:val="28"/>
        </w:rPr>
      </w:pPr>
      <w:r>
        <w:rPr>
          <w:color w:val="333333"/>
          <w:sz w:val="28"/>
          <w:szCs w:val="28"/>
        </w:rPr>
        <w:t>         </w:t>
      </w:r>
      <w:r w:rsidRPr="00953049">
        <w:rPr>
          <w:color w:val="333333"/>
          <w:sz w:val="28"/>
          <w:szCs w:val="28"/>
        </w:rPr>
        <w:t>регулярное проведение мероприятий по проверке санитарного состояния территории поселения;</w:t>
      </w:r>
    </w:p>
    <w:p w:rsidR="00113937" w:rsidRDefault="00113937" w:rsidP="00986F71">
      <w:pPr>
        <w:suppressAutoHyphens/>
        <w:spacing w:line="240" w:lineRule="atLeast"/>
        <w:jc w:val="both"/>
        <w:rPr>
          <w:color w:val="333333"/>
          <w:sz w:val="28"/>
          <w:szCs w:val="28"/>
        </w:rPr>
      </w:pPr>
      <w:r w:rsidRPr="00953049">
        <w:rPr>
          <w:color w:val="333333"/>
          <w:sz w:val="28"/>
          <w:szCs w:val="28"/>
        </w:rPr>
        <w:t>        мероприятия по организации наружного освеще</w:t>
      </w:r>
      <w:r>
        <w:rPr>
          <w:color w:val="333333"/>
          <w:sz w:val="28"/>
          <w:szCs w:val="28"/>
        </w:rPr>
        <w:t>ния на территории поселения;</w:t>
      </w:r>
    </w:p>
    <w:p w:rsidR="00113937" w:rsidRPr="00953049" w:rsidRDefault="00113937" w:rsidP="00986F71">
      <w:pPr>
        <w:suppressAutoHyphens/>
        <w:spacing w:line="240" w:lineRule="atLeast"/>
        <w:jc w:val="both"/>
        <w:rPr>
          <w:color w:val="333333"/>
          <w:sz w:val="28"/>
          <w:szCs w:val="28"/>
        </w:rPr>
      </w:pPr>
      <w:r>
        <w:rPr>
          <w:color w:val="333333"/>
          <w:sz w:val="28"/>
          <w:szCs w:val="28"/>
        </w:rPr>
        <w:t xml:space="preserve">         мероприятия по проведению противоклещевой обработке территории стадиона;</w:t>
      </w:r>
    </w:p>
    <w:p w:rsidR="00113937" w:rsidRPr="00953049" w:rsidRDefault="00113937" w:rsidP="00986F71">
      <w:pPr>
        <w:suppressAutoHyphens/>
        <w:spacing w:line="240" w:lineRule="atLeast"/>
        <w:jc w:val="both"/>
        <w:rPr>
          <w:color w:val="333333"/>
          <w:sz w:val="28"/>
          <w:szCs w:val="28"/>
        </w:rPr>
      </w:pPr>
      <w:r>
        <w:rPr>
          <w:color w:val="333333"/>
          <w:sz w:val="28"/>
          <w:szCs w:val="28"/>
        </w:rPr>
        <w:t xml:space="preserve">         </w:t>
      </w:r>
      <w:r w:rsidRPr="00953049">
        <w:rPr>
          <w:color w:val="333333"/>
          <w:sz w:val="28"/>
          <w:szCs w:val="28"/>
        </w:rPr>
        <w:t xml:space="preserve">проведение субботников и месячников по благоустройству с привлечением работников всех организаций и предприятий, расположенных на территории </w:t>
      </w:r>
      <w:r>
        <w:rPr>
          <w:color w:val="333333"/>
          <w:sz w:val="28"/>
          <w:szCs w:val="28"/>
        </w:rPr>
        <w:t>Коршикского сельского поселения.</w:t>
      </w:r>
    </w:p>
    <w:p w:rsidR="00113937" w:rsidRPr="00953049" w:rsidRDefault="00113937" w:rsidP="00986F71">
      <w:pPr>
        <w:suppressAutoHyphens/>
        <w:spacing w:line="240" w:lineRule="atLeast"/>
        <w:ind w:firstLine="709"/>
        <w:jc w:val="both"/>
        <w:rPr>
          <w:color w:val="333333"/>
          <w:sz w:val="28"/>
          <w:szCs w:val="28"/>
        </w:rPr>
      </w:pPr>
      <w:r w:rsidRPr="00953049">
        <w:rPr>
          <w:color w:val="333333"/>
          <w:sz w:val="28"/>
          <w:szCs w:val="28"/>
        </w:rPr>
        <w:t>Санитарная вырубка зеленых насаждений должна проводится при получении в установленном порядке разрешений на её проведение.</w:t>
      </w:r>
    </w:p>
    <w:p w:rsidR="00113937" w:rsidRPr="00953049" w:rsidRDefault="00113937" w:rsidP="00953049">
      <w:pPr>
        <w:suppressAutoHyphens/>
        <w:spacing w:before="100" w:beforeAutospacing="1" w:after="100" w:afterAutospacing="1" w:line="240" w:lineRule="atLeast"/>
        <w:jc w:val="center"/>
        <w:rPr>
          <w:color w:val="333333"/>
          <w:sz w:val="28"/>
          <w:szCs w:val="28"/>
        </w:rPr>
      </w:pPr>
      <w:r w:rsidRPr="00953049">
        <w:rPr>
          <w:b/>
          <w:color w:val="333333"/>
          <w:sz w:val="28"/>
          <w:szCs w:val="28"/>
        </w:rPr>
        <w:lastRenderedPageBreak/>
        <w:t>Перечень программных мероприятий</w:t>
      </w:r>
    </w:p>
    <w:p w:rsidR="00113937" w:rsidRPr="00953049" w:rsidRDefault="00113937" w:rsidP="00953049">
      <w:pPr>
        <w:suppressAutoHyphens/>
        <w:spacing w:before="100" w:beforeAutospacing="1" w:after="100" w:afterAutospacing="1" w:line="240" w:lineRule="atLeast"/>
        <w:ind w:firstLine="709"/>
        <w:jc w:val="both"/>
        <w:rPr>
          <w:color w:val="333333"/>
          <w:sz w:val="28"/>
          <w:szCs w:val="28"/>
        </w:rPr>
      </w:pPr>
      <w:r w:rsidRPr="007C0946">
        <w:rPr>
          <w:color w:val="333333"/>
          <w:sz w:val="28"/>
          <w:szCs w:val="28"/>
        </w:rPr>
        <w:t xml:space="preserve">Перечень программных мероприятий, сроки их реализации, информация о необходимых ресурсах приведены в </w:t>
      </w:r>
      <w:r>
        <w:rPr>
          <w:color w:val="333333"/>
          <w:sz w:val="28"/>
          <w:szCs w:val="28"/>
        </w:rPr>
        <w:t>п</w:t>
      </w:r>
      <w:r w:rsidRPr="007C0946">
        <w:rPr>
          <w:color w:val="333333"/>
          <w:sz w:val="28"/>
          <w:szCs w:val="28"/>
        </w:rPr>
        <w:t>риложении к Программе.</w:t>
      </w:r>
    </w:p>
    <w:p w:rsidR="00113937" w:rsidRPr="00953049" w:rsidRDefault="00113937" w:rsidP="00953049">
      <w:pPr>
        <w:suppressAutoHyphens/>
        <w:spacing w:before="100" w:beforeAutospacing="1" w:after="100" w:afterAutospacing="1" w:line="240" w:lineRule="atLeast"/>
        <w:jc w:val="center"/>
        <w:rPr>
          <w:color w:val="333333"/>
          <w:sz w:val="28"/>
          <w:szCs w:val="28"/>
        </w:rPr>
      </w:pPr>
      <w:r w:rsidRPr="00953049">
        <w:rPr>
          <w:b/>
          <w:bCs/>
          <w:color w:val="333333"/>
          <w:sz w:val="28"/>
          <w:szCs w:val="28"/>
        </w:rPr>
        <w:t xml:space="preserve">Ожидаемые результаты реализации </w:t>
      </w:r>
      <w:r>
        <w:rPr>
          <w:b/>
          <w:bCs/>
          <w:color w:val="333333"/>
          <w:sz w:val="28"/>
          <w:szCs w:val="28"/>
        </w:rPr>
        <w:t>п</w:t>
      </w:r>
      <w:r w:rsidRPr="00953049">
        <w:rPr>
          <w:b/>
          <w:bCs/>
          <w:color w:val="333333"/>
          <w:sz w:val="28"/>
          <w:szCs w:val="28"/>
        </w:rPr>
        <w:t xml:space="preserve">рограммы, </w:t>
      </w:r>
      <w:r>
        <w:rPr>
          <w:b/>
          <w:bCs/>
          <w:color w:val="333333"/>
          <w:sz w:val="28"/>
          <w:szCs w:val="28"/>
        </w:rPr>
        <w:t xml:space="preserve">                                 </w:t>
      </w:r>
      <w:r w:rsidRPr="00953049">
        <w:rPr>
          <w:b/>
          <w:bCs/>
          <w:color w:val="333333"/>
          <w:sz w:val="28"/>
          <w:szCs w:val="28"/>
        </w:rPr>
        <w:t xml:space="preserve">социально-экономическая эффективность </w:t>
      </w:r>
      <w:r>
        <w:rPr>
          <w:b/>
          <w:bCs/>
          <w:color w:val="333333"/>
          <w:sz w:val="28"/>
          <w:szCs w:val="28"/>
        </w:rPr>
        <w:t>п</w:t>
      </w:r>
      <w:r w:rsidRPr="00953049">
        <w:rPr>
          <w:b/>
          <w:bCs/>
          <w:color w:val="333333"/>
          <w:sz w:val="28"/>
          <w:szCs w:val="28"/>
        </w:rPr>
        <w:t>рограммы</w:t>
      </w:r>
    </w:p>
    <w:p w:rsidR="00113937" w:rsidRPr="00953049" w:rsidRDefault="00113937" w:rsidP="00953049">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 xml:space="preserve">В результате выполнения </w:t>
      </w:r>
      <w:r>
        <w:rPr>
          <w:color w:val="333333"/>
          <w:sz w:val="28"/>
          <w:szCs w:val="28"/>
        </w:rPr>
        <w:t>п</w:t>
      </w:r>
      <w:r w:rsidRPr="00953049">
        <w:rPr>
          <w:color w:val="333333"/>
          <w:sz w:val="28"/>
          <w:szCs w:val="28"/>
        </w:rPr>
        <w:t>рограммы ожидается достижение следующих показателей результативности:</w:t>
      </w:r>
    </w:p>
    <w:p w:rsidR="00113937" w:rsidRPr="00953049" w:rsidRDefault="00113937" w:rsidP="00986F71">
      <w:pPr>
        <w:suppressAutoHyphens/>
        <w:spacing w:line="240" w:lineRule="atLeast"/>
        <w:ind w:firstLine="851"/>
        <w:jc w:val="both"/>
        <w:rPr>
          <w:color w:val="333333"/>
          <w:sz w:val="28"/>
          <w:szCs w:val="28"/>
        </w:rPr>
      </w:pPr>
      <w:r w:rsidRPr="00953049">
        <w:rPr>
          <w:color w:val="333333"/>
          <w:sz w:val="28"/>
          <w:szCs w:val="28"/>
        </w:rPr>
        <w:t>1. Органи</w:t>
      </w:r>
      <w:r>
        <w:rPr>
          <w:color w:val="333333"/>
          <w:sz w:val="28"/>
          <w:szCs w:val="28"/>
        </w:rPr>
        <w:t>зация благоустройства и освещен</w:t>
      </w:r>
      <w:r w:rsidRPr="00953049">
        <w:rPr>
          <w:color w:val="333333"/>
          <w:sz w:val="28"/>
          <w:szCs w:val="28"/>
        </w:rPr>
        <w:t>ия территории поселения:</w:t>
      </w:r>
    </w:p>
    <w:p w:rsidR="00113937" w:rsidRPr="00953049" w:rsidRDefault="00113937" w:rsidP="00986F71">
      <w:pPr>
        <w:tabs>
          <w:tab w:val="num" w:pos="1080"/>
          <w:tab w:val="left" w:pos="1211"/>
        </w:tabs>
        <w:suppressAutoHyphens/>
        <w:spacing w:line="240" w:lineRule="atLeast"/>
        <w:ind w:left="1211" w:hanging="360"/>
        <w:jc w:val="both"/>
        <w:rPr>
          <w:color w:val="333333"/>
          <w:sz w:val="28"/>
          <w:szCs w:val="28"/>
        </w:rPr>
      </w:pPr>
      <w:r>
        <w:rPr>
          <w:color w:val="333333"/>
          <w:sz w:val="28"/>
          <w:szCs w:val="28"/>
        </w:rPr>
        <w:t xml:space="preserve"> уменьшение числа </w:t>
      </w:r>
      <w:r w:rsidRPr="00953049">
        <w:rPr>
          <w:color w:val="333333"/>
          <w:sz w:val="28"/>
          <w:szCs w:val="28"/>
        </w:rPr>
        <w:t xml:space="preserve"> аварийных зеленых насаждений, подлежащих сносу;</w:t>
      </w:r>
    </w:p>
    <w:p w:rsidR="00113937" w:rsidRPr="00953049" w:rsidRDefault="00113937" w:rsidP="00986F71">
      <w:pPr>
        <w:tabs>
          <w:tab w:val="num" w:pos="1080"/>
          <w:tab w:val="left" w:pos="1211"/>
        </w:tabs>
        <w:suppressAutoHyphens/>
        <w:spacing w:line="240" w:lineRule="atLeast"/>
        <w:ind w:left="1211" w:hanging="360"/>
        <w:jc w:val="both"/>
        <w:rPr>
          <w:color w:val="333333"/>
          <w:sz w:val="28"/>
          <w:szCs w:val="28"/>
        </w:rPr>
      </w:pPr>
      <w:r>
        <w:rPr>
          <w:color w:val="333333"/>
          <w:sz w:val="28"/>
          <w:szCs w:val="28"/>
        </w:rPr>
        <w:t xml:space="preserve"> </w:t>
      </w:r>
      <w:r w:rsidRPr="00953049">
        <w:rPr>
          <w:color w:val="333333"/>
          <w:sz w:val="28"/>
          <w:szCs w:val="28"/>
        </w:rPr>
        <w:t>увеличение площади газонов и цветников на объектах зеленого фонда</w:t>
      </w:r>
      <w:r w:rsidR="00873493">
        <w:rPr>
          <w:color w:val="333333"/>
          <w:sz w:val="28"/>
          <w:szCs w:val="28"/>
        </w:rPr>
        <w:t>, благоустройство стадиона для занятий физкультурой и спортом</w:t>
      </w:r>
      <w:r w:rsidRPr="00953049">
        <w:rPr>
          <w:color w:val="333333"/>
          <w:sz w:val="28"/>
          <w:szCs w:val="28"/>
        </w:rPr>
        <w:t>.</w:t>
      </w:r>
    </w:p>
    <w:p w:rsidR="00113937" w:rsidRPr="00953049" w:rsidRDefault="00113937" w:rsidP="00953049">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2. Организация прочих мероприятий по благоустройству поселения:</w:t>
      </w:r>
    </w:p>
    <w:p w:rsidR="00113937" w:rsidRDefault="00B62780" w:rsidP="00953049">
      <w:pPr>
        <w:tabs>
          <w:tab w:val="num" w:pos="1080"/>
          <w:tab w:val="left" w:pos="1211"/>
        </w:tabs>
        <w:suppressAutoHyphens/>
        <w:spacing w:before="100" w:beforeAutospacing="1" w:after="100" w:afterAutospacing="1" w:line="240" w:lineRule="atLeast"/>
        <w:ind w:left="1211" w:hanging="360"/>
        <w:jc w:val="both"/>
        <w:rPr>
          <w:color w:val="333333"/>
          <w:sz w:val="28"/>
          <w:szCs w:val="28"/>
        </w:rPr>
      </w:pPr>
      <w:r>
        <w:rPr>
          <w:color w:val="333333"/>
          <w:sz w:val="28"/>
          <w:szCs w:val="28"/>
        </w:rPr>
        <w:t xml:space="preserve"> </w:t>
      </w:r>
      <w:r w:rsidR="00113937">
        <w:rPr>
          <w:color w:val="333333"/>
          <w:sz w:val="28"/>
          <w:szCs w:val="28"/>
        </w:rPr>
        <w:t xml:space="preserve">   </w:t>
      </w:r>
      <w:r w:rsidR="00113937" w:rsidRPr="00953049">
        <w:rPr>
          <w:color w:val="333333"/>
          <w:sz w:val="28"/>
          <w:szCs w:val="28"/>
        </w:rPr>
        <w:t>проведение организационно-хозяйственных мероприятий по сбору и вывозу несанкционированных свалок.</w:t>
      </w:r>
    </w:p>
    <w:p w:rsidR="00873493" w:rsidRPr="00953049" w:rsidRDefault="00873493" w:rsidP="00953049">
      <w:pPr>
        <w:tabs>
          <w:tab w:val="num" w:pos="1080"/>
          <w:tab w:val="left" w:pos="1211"/>
        </w:tabs>
        <w:suppressAutoHyphens/>
        <w:spacing w:before="100" w:beforeAutospacing="1" w:after="100" w:afterAutospacing="1" w:line="240" w:lineRule="atLeast"/>
        <w:ind w:left="1211" w:hanging="360"/>
        <w:jc w:val="both"/>
        <w:rPr>
          <w:color w:val="333333"/>
          <w:sz w:val="28"/>
          <w:szCs w:val="28"/>
        </w:rPr>
      </w:pPr>
      <w:r>
        <w:rPr>
          <w:color w:val="333333"/>
          <w:sz w:val="28"/>
          <w:szCs w:val="28"/>
        </w:rPr>
        <w:t>3. Снижение площадей, занятых борщевиком Сосновского</w:t>
      </w:r>
    </w:p>
    <w:p w:rsidR="00113937" w:rsidRPr="00953049" w:rsidRDefault="00113937" w:rsidP="00953049">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 xml:space="preserve">Ожидаемые конечные результаты </w:t>
      </w:r>
      <w:r>
        <w:rPr>
          <w:color w:val="333333"/>
          <w:sz w:val="28"/>
          <w:szCs w:val="28"/>
        </w:rPr>
        <w:t>п</w:t>
      </w:r>
      <w:r w:rsidRPr="00953049">
        <w:rPr>
          <w:color w:val="333333"/>
          <w:sz w:val="28"/>
          <w:szCs w:val="28"/>
        </w:rPr>
        <w:t>рограммы связаны с обеспечением надежной работы объектов благоустройства,  экологической безопасности, эстетическими и другими свойствами в целом, улучшающими вид территории поселения.</w:t>
      </w:r>
    </w:p>
    <w:p w:rsidR="00113937" w:rsidRPr="00953049" w:rsidRDefault="00113937" w:rsidP="00953049">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 xml:space="preserve">Реализация мероприятий </w:t>
      </w:r>
      <w:r>
        <w:rPr>
          <w:color w:val="333333"/>
          <w:sz w:val="28"/>
          <w:szCs w:val="28"/>
        </w:rPr>
        <w:t>п</w:t>
      </w:r>
      <w:r w:rsidRPr="00953049">
        <w:rPr>
          <w:color w:val="333333"/>
          <w:sz w:val="28"/>
          <w:szCs w:val="28"/>
        </w:rPr>
        <w:t>рограммы предполагает достижение следующих результатов:</w:t>
      </w:r>
    </w:p>
    <w:p w:rsidR="00113937"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развитие положительных тенденций</w:t>
      </w:r>
      <w:r>
        <w:rPr>
          <w:color w:val="333333"/>
          <w:sz w:val="28"/>
          <w:szCs w:val="28"/>
        </w:rPr>
        <w:t xml:space="preserve"> в создании благоприятной среды</w:t>
      </w:r>
    </w:p>
    <w:p w:rsidR="00113937" w:rsidRPr="00953049"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жизнедеятельности;</w:t>
      </w:r>
    </w:p>
    <w:p w:rsidR="00113937" w:rsidRPr="00953049"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повышение степени удовлетворенности населения уровнем благоустройства;</w:t>
      </w:r>
    </w:p>
    <w:p w:rsidR="00113937" w:rsidRPr="00953049"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улучшение технического состояния отдельных объектов благоустройства;</w:t>
      </w:r>
    </w:p>
    <w:p w:rsidR="00113937" w:rsidRPr="00953049"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улучшение санитарного и экологического состояния населенных пунктов поселения;</w:t>
      </w:r>
    </w:p>
    <w:p w:rsidR="00113937" w:rsidRPr="00953049"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повышение уровня эстетики поселения;</w:t>
      </w:r>
    </w:p>
    <w:p w:rsidR="00113937" w:rsidRPr="00953049" w:rsidRDefault="00113937" w:rsidP="00986F71">
      <w:pPr>
        <w:tabs>
          <w:tab w:val="num" w:pos="1080"/>
          <w:tab w:val="left" w:pos="1211"/>
        </w:tabs>
        <w:suppressAutoHyphens/>
        <w:spacing w:line="240" w:lineRule="atLeast"/>
        <w:ind w:firstLine="709"/>
        <w:jc w:val="both"/>
        <w:rPr>
          <w:color w:val="333333"/>
          <w:sz w:val="28"/>
          <w:szCs w:val="28"/>
        </w:rPr>
      </w:pPr>
      <w:r w:rsidRPr="00953049">
        <w:rPr>
          <w:color w:val="333333"/>
          <w:sz w:val="28"/>
          <w:szCs w:val="28"/>
        </w:rPr>
        <w:t>привлечение молодого поколения к участию по благоустройству населенных пунктов в поселении.</w:t>
      </w:r>
    </w:p>
    <w:p w:rsidR="00113937" w:rsidRPr="00953049" w:rsidRDefault="00113937" w:rsidP="00953049">
      <w:pPr>
        <w:suppressAutoHyphens/>
        <w:spacing w:before="100" w:beforeAutospacing="1" w:after="100" w:afterAutospacing="1" w:line="240" w:lineRule="atLeast"/>
        <w:jc w:val="center"/>
        <w:rPr>
          <w:color w:val="333333"/>
          <w:sz w:val="28"/>
          <w:szCs w:val="28"/>
        </w:rPr>
      </w:pPr>
      <w:r w:rsidRPr="00953049">
        <w:rPr>
          <w:b/>
          <w:bCs/>
          <w:color w:val="333333"/>
          <w:sz w:val="28"/>
          <w:szCs w:val="28"/>
        </w:rPr>
        <w:t xml:space="preserve">Организация управления </w:t>
      </w:r>
      <w:r>
        <w:rPr>
          <w:b/>
          <w:bCs/>
          <w:color w:val="333333"/>
          <w:sz w:val="28"/>
          <w:szCs w:val="28"/>
        </w:rPr>
        <w:t>п</w:t>
      </w:r>
      <w:r w:rsidRPr="00953049">
        <w:rPr>
          <w:b/>
          <w:bCs/>
          <w:color w:val="333333"/>
          <w:sz w:val="28"/>
          <w:szCs w:val="28"/>
        </w:rPr>
        <w:t>рограммой</w:t>
      </w:r>
    </w:p>
    <w:p w:rsidR="00113937" w:rsidRPr="00953049" w:rsidRDefault="00113937" w:rsidP="00953049">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 xml:space="preserve">Реализация </w:t>
      </w:r>
      <w:r>
        <w:rPr>
          <w:color w:val="333333"/>
          <w:sz w:val="28"/>
          <w:szCs w:val="28"/>
        </w:rPr>
        <w:t>п</w:t>
      </w:r>
      <w:r w:rsidRPr="00953049">
        <w:rPr>
          <w:color w:val="333333"/>
          <w:sz w:val="28"/>
          <w:szCs w:val="28"/>
        </w:rPr>
        <w:t>рограммы осуществляется в соответствии с действующим законодательством, нормативно-правовыми актами муниципального образования</w:t>
      </w:r>
      <w:r>
        <w:rPr>
          <w:color w:val="333333"/>
          <w:sz w:val="28"/>
          <w:szCs w:val="28"/>
        </w:rPr>
        <w:t xml:space="preserve"> </w:t>
      </w:r>
      <w:r>
        <w:rPr>
          <w:color w:val="333333"/>
          <w:sz w:val="28"/>
          <w:szCs w:val="28"/>
        </w:rPr>
        <w:lastRenderedPageBreak/>
        <w:t>Коршикское сельское поселение</w:t>
      </w:r>
      <w:r w:rsidRPr="00953049">
        <w:rPr>
          <w:color w:val="333333"/>
          <w:sz w:val="28"/>
          <w:szCs w:val="28"/>
        </w:rPr>
        <w:t>, определяющими механизм реализации муниципальных целевых программ.</w:t>
      </w:r>
    </w:p>
    <w:p w:rsidR="00113937" w:rsidRPr="00953049" w:rsidRDefault="00113937" w:rsidP="00953049">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Администрация поселения:</w:t>
      </w:r>
    </w:p>
    <w:p w:rsidR="00113937" w:rsidRPr="00953049" w:rsidRDefault="00873493" w:rsidP="00986F71">
      <w:pPr>
        <w:tabs>
          <w:tab w:val="num" w:pos="1080"/>
          <w:tab w:val="left" w:pos="1211"/>
        </w:tabs>
        <w:suppressAutoHyphens/>
        <w:spacing w:line="240" w:lineRule="atLeast"/>
        <w:ind w:left="709" w:hanging="709"/>
        <w:jc w:val="both"/>
        <w:rPr>
          <w:color w:val="333333"/>
          <w:sz w:val="28"/>
          <w:szCs w:val="28"/>
        </w:rPr>
      </w:pPr>
      <w:r>
        <w:rPr>
          <w:color w:val="333333"/>
          <w:sz w:val="28"/>
          <w:szCs w:val="28"/>
        </w:rPr>
        <w:t xml:space="preserve">- </w:t>
      </w:r>
      <w:r w:rsidR="00113937" w:rsidRPr="00953049">
        <w:rPr>
          <w:color w:val="333333"/>
          <w:sz w:val="28"/>
          <w:szCs w:val="28"/>
        </w:rPr>
        <w:t xml:space="preserve">осуществляет контроль за выполнением мероприятий </w:t>
      </w:r>
      <w:r w:rsidR="00113937">
        <w:rPr>
          <w:color w:val="333333"/>
          <w:sz w:val="28"/>
          <w:szCs w:val="28"/>
        </w:rPr>
        <w:t>п</w:t>
      </w:r>
      <w:r w:rsidR="00113937" w:rsidRPr="00953049">
        <w:rPr>
          <w:color w:val="333333"/>
          <w:sz w:val="28"/>
          <w:szCs w:val="28"/>
        </w:rPr>
        <w:t>рограммы;</w:t>
      </w:r>
    </w:p>
    <w:p w:rsidR="00113937" w:rsidRDefault="00113937" w:rsidP="00FE345F">
      <w:pPr>
        <w:tabs>
          <w:tab w:val="num" w:pos="1080"/>
          <w:tab w:val="left" w:pos="1211"/>
        </w:tabs>
        <w:suppressAutoHyphens/>
        <w:spacing w:line="240" w:lineRule="atLeast"/>
        <w:ind w:left="709" w:hanging="709"/>
        <w:jc w:val="both"/>
        <w:rPr>
          <w:color w:val="333333"/>
          <w:sz w:val="28"/>
          <w:szCs w:val="28"/>
        </w:rPr>
      </w:pPr>
      <w:r w:rsidRPr="00953049">
        <w:rPr>
          <w:color w:val="333333"/>
          <w:sz w:val="28"/>
          <w:szCs w:val="28"/>
        </w:rPr>
        <w:t>проводит анализ выполнения и готовит</w:t>
      </w:r>
      <w:r>
        <w:rPr>
          <w:color w:val="333333"/>
          <w:sz w:val="28"/>
          <w:szCs w:val="28"/>
        </w:rPr>
        <w:t xml:space="preserve"> отчеты о выполнении программы,</w:t>
      </w:r>
    </w:p>
    <w:p w:rsidR="00113937" w:rsidRDefault="00113937" w:rsidP="00FE345F">
      <w:pPr>
        <w:tabs>
          <w:tab w:val="num" w:pos="1080"/>
          <w:tab w:val="left" w:pos="1211"/>
        </w:tabs>
        <w:suppressAutoHyphens/>
        <w:spacing w:line="240" w:lineRule="atLeast"/>
        <w:ind w:left="709" w:hanging="709"/>
        <w:jc w:val="both"/>
        <w:rPr>
          <w:color w:val="333333"/>
          <w:sz w:val="28"/>
          <w:szCs w:val="28"/>
        </w:rPr>
      </w:pPr>
      <w:r w:rsidRPr="00953049">
        <w:rPr>
          <w:color w:val="333333"/>
          <w:sz w:val="28"/>
          <w:szCs w:val="28"/>
        </w:rPr>
        <w:t>включая мер</w:t>
      </w:r>
      <w:r>
        <w:rPr>
          <w:color w:val="333333"/>
          <w:sz w:val="28"/>
          <w:szCs w:val="28"/>
        </w:rPr>
        <w:t>ы по повышению эффективности ее</w:t>
      </w:r>
    </w:p>
    <w:p w:rsidR="00113937" w:rsidRPr="00953049" w:rsidRDefault="00113937" w:rsidP="00986F71">
      <w:pPr>
        <w:tabs>
          <w:tab w:val="num" w:pos="1080"/>
          <w:tab w:val="left" w:pos="1211"/>
        </w:tabs>
        <w:suppressAutoHyphens/>
        <w:spacing w:line="240" w:lineRule="atLeast"/>
        <w:jc w:val="both"/>
        <w:rPr>
          <w:color w:val="333333"/>
          <w:sz w:val="28"/>
          <w:szCs w:val="28"/>
        </w:rPr>
      </w:pPr>
      <w:r w:rsidRPr="00953049">
        <w:rPr>
          <w:color w:val="333333"/>
          <w:sz w:val="28"/>
          <w:szCs w:val="28"/>
        </w:rPr>
        <w:t>реализации                                                                               </w:t>
      </w:r>
      <w:r>
        <w:rPr>
          <w:color w:val="333333"/>
          <w:sz w:val="28"/>
          <w:szCs w:val="28"/>
        </w:rPr>
        <w:t>                          </w:t>
      </w:r>
      <w:r w:rsidRPr="00953049">
        <w:rPr>
          <w:color w:val="333333"/>
          <w:sz w:val="28"/>
          <w:szCs w:val="28"/>
        </w:rPr>
        <w:t>                 </w:t>
      </w:r>
      <w:r>
        <w:rPr>
          <w:color w:val="333333"/>
          <w:sz w:val="28"/>
          <w:szCs w:val="28"/>
        </w:rPr>
        <w:t>                        </w:t>
      </w:r>
      <w:r w:rsidRPr="00953049">
        <w:rPr>
          <w:color w:val="333333"/>
          <w:sz w:val="28"/>
          <w:szCs w:val="28"/>
        </w:rPr>
        <w:t>                         </w:t>
      </w:r>
    </w:p>
    <w:p w:rsidR="00113937" w:rsidRDefault="00873493" w:rsidP="00986F71">
      <w:pPr>
        <w:tabs>
          <w:tab w:val="num" w:pos="1080"/>
          <w:tab w:val="left" w:pos="1211"/>
        </w:tabs>
        <w:suppressAutoHyphens/>
        <w:spacing w:line="240" w:lineRule="atLeast"/>
        <w:jc w:val="both"/>
        <w:rPr>
          <w:color w:val="333333"/>
          <w:sz w:val="28"/>
          <w:szCs w:val="28"/>
        </w:rPr>
      </w:pPr>
      <w:r>
        <w:rPr>
          <w:color w:val="333333"/>
          <w:sz w:val="28"/>
          <w:szCs w:val="28"/>
        </w:rPr>
        <w:t xml:space="preserve">- </w:t>
      </w:r>
      <w:r w:rsidR="00113937" w:rsidRPr="00953049">
        <w:rPr>
          <w:color w:val="333333"/>
          <w:sz w:val="28"/>
          <w:szCs w:val="28"/>
        </w:rPr>
        <w:t xml:space="preserve">несет ответственность за достижение цели и решение задач, за обеспечение утвержденных значений показателей в ходе реализации </w:t>
      </w:r>
      <w:r w:rsidR="00113937">
        <w:rPr>
          <w:color w:val="333333"/>
          <w:sz w:val="28"/>
          <w:szCs w:val="28"/>
        </w:rPr>
        <w:t>п</w:t>
      </w:r>
      <w:r w:rsidR="00113937" w:rsidRPr="00953049">
        <w:rPr>
          <w:color w:val="333333"/>
          <w:sz w:val="28"/>
          <w:szCs w:val="28"/>
        </w:rPr>
        <w:t>рограммы.</w:t>
      </w:r>
    </w:p>
    <w:p w:rsidR="00873493" w:rsidRPr="00953049" w:rsidRDefault="00873493" w:rsidP="00986F71">
      <w:pPr>
        <w:tabs>
          <w:tab w:val="num" w:pos="1080"/>
          <w:tab w:val="left" w:pos="1211"/>
        </w:tabs>
        <w:suppressAutoHyphens/>
        <w:spacing w:line="240" w:lineRule="atLeast"/>
        <w:jc w:val="both"/>
        <w:rPr>
          <w:color w:val="333333"/>
          <w:sz w:val="28"/>
          <w:szCs w:val="28"/>
        </w:rPr>
      </w:pPr>
    </w:p>
    <w:p w:rsidR="00113937" w:rsidRDefault="00113937" w:rsidP="00FE345F">
      <w:pPr>
        <w:suppressAutoHyphens/>
        <w:spacing w:before="100" w:beforeAutospacing="1" w:after="100" w:afterAutospacing="1" w:line="240" w:lineRule="atLeast"/>
        <w:ind w:firstLine="851"/>
        <w:jc w:val="both"/>
        <w:rPr>
          <w:color w:val="333333"/>
          <w:sz w:val="28"/>
          <w:szCs w:val="28"/>
        </w:rPr>
      </w:pPr>
      <w:r w:rsidRPr="00953049">
        <w:rPr>
          <w:color w:val="333333"/>
          <w:sz w:val="28"/>
          <w:szCs w:val="28"/>
        </w:rPr>
        <w:t xml:space="preserve">Реализация </w:t>
      </w:r>
      <w:r>
        <w:rPr>
          <w:color w:val="333333"/>
          <w:sz w:val="28"/>
          <w:szCs w:val="28"/>
        </w:rPr>
        <w:t>п</w:t>
      </w:r>
      <w:r w:rsidRPr="00953049">
        <w:rPr>
          <w:color w:val="333333"/>
          <w:sz w:val="28"/>
          <w:szCs w:val="28"/>
        </w:rPr>
        <w:t>рограммы осуществляется на основе:</w:t>
      </w:r>
    </w:p>
    <w:p w:rsidR="00113937" w:rsidRDefault="009E75B8" w:rsidP="00FE345F">
      <w:pPr>
        <w:suppressAutoHyphens/>
        <w:spacing w:before="100" w:beforeAutospacing="1" w:after="100" w:afterAutospacing="1" w:line="240" w:lineRule="atLeast"/>
        <w:jc w:val="both"/>
        <w:rPr>
          <w:color w:val="333333"/>
          <w:sz w:val="28"/>
          <w:szCs w:val="28"/>
        </w:rPr>
      </w:pPr>
      <w:r>
        <w:rPr>
          <w:color w:val="333333"/>
          <w:sz w:val="28"/>
          <w:szCs w:val="28"/>
        </w:rPr>
        <w:t xml:space="preserve">- </w:t>
      </w:r>
      <w:r w:rsidR="00113937" w:rsidRPr="00F410BE">
        <w:rPr>
          <w:color w:val="333333"/>
          <w:sz w:val="28"/>
          <w:szCs w:val="28"/>
        </w:rPr>
        <w:t>муниципальных контрактов (договоров), заключаемых муниципальным заказчиком Программы с исполнителями программных мероприятий в соответствии с действующим законодательством.</w:t>
      </w:r>
    </w:p>
    <w:p w:rsidR="00113937" w:rsidRPr="00F410BE" w:rsidRDefault="00113937" w:rsidP="00223FB1">
      <w:pPr>
        <w:jc w:val="center"/>
        <w:rPr>
          <w:b/>
          <w:bCs/>
          <w:color w:val="333300"/>
          <w:sz w:val="28"/>
          <w:szCs w:val="28"/>
        </w:rPr>
      </w:pPr>
      <w:r w:rsidRPr="00223FB1">
        <w:rPr>
          <w:b/>
          <w:bCs/>
          <w:color w:val="333300"/>
          <w:sz w:val="28"/>
          <w:szCs w:val="28"/>
        </w:rPr>
        <w:t xml:space="preserve"> </w:t>
      </w:r>
      <w:r w:rsidRPr="00F410BE">
        <w:rPr>
          <w:b/>
          <w:bCs/>
          <w:color w:val="333300"/>
          <w:sz w:val="28"/>
          <w:szCs w:val="28"/>
        </w:rPr>
        <w:t xml:space="preserve">Методика оценки эффективности реализации </w:t>
      </w:r>
    </w:p>
    <w:p w:rsidR="00113937" w:rsidRPr="00223FB1" w:rsidRDefault="00113937" w:rsidP="00223FB1">
      <w:pPr>
        <w:jc w:val="center"/>
        <w:rPr>
          <w:b/>
          <w:bCs/>
          <w:color w:val="333300"/>
          <w:sz w:val="28"/>
          <w:szCs w:val="28"/>
        </w:rPr>
      </w:pPr>
      <w:r w:rsidRPr="00F410BE">
        <w:rPr>
          <w:b/>
          <w:bCs/>
          <w:color w:val="333300"/>
          <w:sz w:val="28"/>
          <w:szCs w:val="28"/>
        </w:rPr>
        <w:t>муниципальной программы</w:t>
      </w:r>
    </w:p>
    <w:p w:rsidR="00113937" w:rsidRPr="00223FB1" w:rsidRDefault="00113937" w:rsidP="00223FB1">
      <w:pPr>
        <w:autoSpaceDE w:val="0"/>
        <w:autoSpaceDN w:val="0"/>
        <w:adjustRightInd w:val="0"/>
        <w:ind w:firstLine="709"/>
        <w:jc w:val="both"/>
        <w:rPr>
          <w:color w:val="333300"/>
          <w:sz w:val="28"/>
          <w:szCs w:val="28"/>
        </w:rPr>
      </w:pPr>
    </w:p>
    <w:p w:rsidR="00113937" w:rsidRPr="00223FB1" w:rsidRDefault="00113937" w:rsidP="00223FB1">
      <w:pPr>
        <w:ind w:firstLine="709"/>
        <w:jc w:val="both"/>
        <w:rPr>
          <w:color w:val="333300"/>
          <w:sz w:val="28"/>
          <w:szCs w:val="28"/>
        </w:rPr>
      </w:pPr>
      <w:r w:rsidRPr="00223FB1">
        <w:rPr>
          <w:color w:val="333300"/>
          <w:sz w:val="28"/>
          <w:szCs w:val="28"/>
        </w:rPr>
        <w:t xml:space="preserve">Оценка эффективности реализации Муниципальной программы будет осуществляться в соответствии с методикой оценки по итогам её исполнения за отчетный финансовый год и в целом после завершения реализации Муниципальной программы. </w:t>
      </w:r>
    </w:p>
    <w:p w:rsidR="00113937" w:rsidRPr="00223FB1" w:rsidRDefault="00113937" w:rsidP="00223FB1">
      <w:pPr>
        <w:ind w:firstLine="709"/>
        <w:jc w:val="both"/>
        <w:rPr>
          <w:color w:val="333300"/>
          <w:sz w:val="28"/>
          <w:szCs w:val="28"/>
        </w:rPr>
      </w:pPr>
      <w:r w:rsidRPr="00223FB1">
        <w:rPr>
          <w:color w:val="333300"/>
          <w:sz w:val="28"/>
          <w:szCs w:val="28"/>
        </w:rPr>
        <w:t>Оценка эффективности реализации Муниципальной программы будет проводиться путем сравнения фактически достигнутых в результате реализации Муниципальной программы целевых показателей эффективности реализации Муниципальной программы с запланированными.</w:t>
      </w:r>
    </w:p>
    <w:p w:rsidR="00113937" w:rsidRPr="00223FB1" w:rsidRDefault="00113937" w:rsidP="00223FB1">
      <w:pPr>
        <w:ind w:firstLine="709"/>
        <w:jc w:val="both"/>
        <w:rPr>
          <w:color w:val="333300"/>
          <w:sz w:val="28"/>
          <w:szCs w:val="28"/>
        </w:rPr>
      </w:pPr>
      <w:r w:rsidRPr="00223FB1">
        <w:rPr>
          <w:color w:val="333300"/>
          <w:sz w:val="28"/>
          <w:szCs w:val="28"/>
        </w:rPr>
        <w:t>Оценка достижения запланированных количественных значений целевых показателей эффективности реализации Муниципальной программы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Муниципальной программы за отчетный период с их плановыми значениями за отчетный период по следующим формулам:</w:t>
      </w:r>
    </w:p>
    <w:p w:rsidR="00113937" w:rsidRPr="00223FB1" w:rsidRDefault="00113937" w:rsidP="00223FB1">
      <w:pPr>
        <w:pStyle w:val="ConsPlusNonformat"/>
        <w:ind w:firstLine="708"/>
        <w:rPr>
          <w:rFonts w:ascii="Times New Roman" w:hAnsi="Times New Roman" w:cs="Times New Roman"/>
          <w:color w:val="333300"/>
          <w:sz w:val="28"/>
          <w:szCs w:val="28"/>
        </w:rPr>
      </w:pPr>
      <w:r w:rsidRPr="00223FB1">
        <w:rPr>
          <w:rFonts w:ascii="Times New Roman" w:hAnsi="Times New Roman" w:cs="Times New Roman"/>
          <w:color w:val="333300"/>
          <w:sz w:val="28"/>
          <w:szCs w:val="28"/>
        </w:rPr>
        <w:t>для показателей, желаемой тенденцией развития которых является рост значений:</w:t>
      </w:r>
    </w:p>
    <w:p w:rsidR="00113937" w:rsidRPr="00223FB1" w:rsidRDefault="00113937" w:rsidP="00223FB1">
      <w:pPr>
        <w:pStyle w:val="ConsPlusNonformat"/>
        <w:jc w:val="center"/>
        <w:rPr>
          <w:rFonts w:ascii="Times New Roman" w:hAnsi="Times New Roman" w:cs="Times New Roman"/>
          <w:color w:val="333300"/>
          <w:sz w:val="28"/>
          <w:szCs w:val="28"/>
        </w:rPr>
      </w:pPr>
      <w:r w:rsidRPr="00223FB1">
        <w:rPr>
          <w:rFonts w:ascii="Times New Roman" w:hAnsi="Times New Roman" w:cs="Times New Roman"/>
          <w:color w:val="333300"/>
          <w:sz w:val="28"/>
          <w:szCs w:val="28"/>
        </w:rPr>
        <w:t>П</w:t>
      </w:r>
      <w:r w:rsidRPr="00223FB1">
        <w:rPr>
          <w:color w:val="333300"/>
          <w:sz w:val="28"/>
          <w:szCs w:val="28"/>
          <w:vertAlign w:val="subscript"/>
          <w:lang w:val="en-US"/>
        </w:rPr>
        <w:t>i</w:t>
      </w:r>
      <w:r w:rsidRPr="00223FB1">
        <w:rPr>
          <w:rFonts w:ascii="Times New Roman" w:hAnsi="Times New Roman" w:cs="Times New Roman"/>
          <w:color w:val="333300"/>
          <w:sz w:val="28"/>
          <w:szCs w:val="28"/>
        </w:rPr>
        <w:t xml:space="preserve"> = П</w:t>
      </w:r>
      <w:r w:rsidRPr="00223FB1">
        <w:rPr>
          <w:color w:val="333300"/>
          <w:sz w:val="28"/>
          <w:szCs w:val="28"/>
          <w:vertAlign w:val="subscript"/>
        </w:rPr>
        <w:t>ф</w:t>
      </w:r>
      <w:r w:rsidRPr="00223FB1">
        <w:rPr>
          <w:color w:val="333300"/>
          <w:sz w:val="28"/>
          <w:szCs w:val="28"/>
          <w:vertAlign w:val="subscript"/>
          <w:lang w:val="en-US"/>
        </w:rPr>
        <w:t>i</w:t>
      </w:r>
      <w:r w:rsidRPr="00223FB1">
        <w:rPr>
          <w:rFonts w:ascii="Times New Roman" w:hAnsi="Times New Roman" w:cs="Times New Roman"/>
          <w:color w:val="333300"/>
          <w:sz w:val="28"/>
          <w:szCs w:val="28"/>
        </w:rPr>
        <w:t>/П</w:t>
      </w:r>
      <w:r w:rsidRPr="00223FB1">
        <w:rPr>
          <w:color w:val="333300"/>
          <w:sz w:val="28"/>
          <w:szCs w:val="28"/>
          <w:vertAlign w:val="subscript"/>
        </w:rPr>
        <w:t>пл</w:t>
      </w:r>
      <w:r w:rsidRPr="00223FB1">
        <w:rPr>
          <w:color w:val="333300"/>
          <w:sz w:val="28"/>
          <w:szCs w:val="28"/>
          <w:vertAlign w:val="subscript"/>
          <w:lang w:val="en-US"/>
        </w:rPr>
        <w:t>i</w:t>
      </w:r>
      <w:r w:rsidRPr="00223FB1">
        <w:rPr>
          <w:rFonts w:ascii="Times New Roman" w:hAnsi="Times New Roman" w:cs="Times New Roman"/>
          <w:color w:val="333300"/>
          <w:sz w:val="28"/>
          <w:szCs w:val="28"/>
        </w:rPr>
        <w:t>х 100%; где:</w:t>
      </w:r>
    </w:p>
    <w:p w:rsidR="00113937" w:rsidRPr="00223FB1" w:rsidRDefault="00113937" w:rsidP="00223FB1">
      <w:pPr>
        <w:pStyle w:val="ConsPlusNonformat"/>
        <w:jc w:val="center"/>
        <w:rPr>
          <w:rFonts w:ascii="Times New Roman" w:hAnsi="Times New Roman" w:cs="Times New Roman"/>
          <w:color w:val="333300"/>
          <w:sz w:val="28"/>
          <w:szCs w:val="28"/>
        </w:rPr>
      </w:pPr>
    </w:p>
    <w:p w:rsidR="00113937" w:rsidRPr="00223FB1" w:rsidRDefault="00113937" w:rsidP="00223FB1">
      <w:pPr>
        <w:pStyle w:val="ConsPlusNonformat"/>
        <w:ind w:firstLine="708"/>
        <w:jc w:val="both"/>
        <w:rPr>
          <w:rFonts w:ascii="Times New Roman" w:hAnsi="Times New Roman" w:cs="Times New Roman"/>
          <w:color w:val="333300"/>
          <w:sz w:val="28"/>
          <w:szCs w:val="28"/>
        </w:rPr>
      </w:pPr>
      <w:r w:rsidRPr="00223FB1">
        <w:rPr>
          <w:rFonts w:ascii="Times New Roman" w:hAnsi="Times New Roman" w:cs="Times New Roman"/>
          <w:color w:val="333300"/>
          <w:sz w:val="28"/>
          <w:szCs w:val="28"/>
        </w:rPr>
        <w:t>П</w:t>
      </w:r>
      <w:r w:rsidRPr="00223FB1">
        <w:rPr>
          <w:color w:val="333300"/>
          <w:sz w:val="28"/>
          <w:szCs w:val="28"/>
          <w:vertAlign w:val="subscript"/>
          <w:lang w:val="en-US"/>
        </w:rPr>
        <w:t>i</w:t>
      </w:r>
      <w:r w:rsidRPr="00223FB1">
        <w:rPr>
          <w:color w:val="333300"/>
          <w:sz w:val="28"/>
          <w:szCs w:val="28"/>
        </w:rPr>
        <w:t>–</w:t>
      </w:r>
      <w:r w:rsidRPr="00223FB1">
        <w:rPr>
          <w:rFonts w:ascii="Times New Roman" w:hAnsi="Times New Roman" w:cs="Times New Roman"/>
          <w:color w:val="333300"/>
          <w:sz w:val="28"/>
          <w:szCs w:val="28"/>
        </w:rPr>
        <w:t xml:space="preserve"> степень достижения </w:t>
      </w:r>
      <w:r w:rsidRPr="00223FB1">
        <w:rPr>
          <w:rFonts w:ascii="Times New Roman" w:hAnsi="Times New Roman" w:cs="Times New Roman"/>
          <w:color w:val="333300"/>
          <w:sz w:val="28"/>
          <w:szCs w:val="28"/>
          <w:lang w:val="en-US"/>
        </w:rPr>
        <w:t>i</w:t>
      </w:r>
      <w:r w:rsidRPr="00223FB1">
        <w:rPr>
          <w:rFonts w:ascii="Times New Roman" w:hAnsi="Times New Roman" w:cs="Times New Roman"/>
          <w:color w:val="333300"/>
          <w:sz w:val="28"/>
          <w:szCs w:val="28"/>
        </w:rPr>
        <w:t>-го показателя эффективности реализации Муниципальной программы (%);</w:t>
      </w:r>
    </w:p>
    <w:p w:rsidR="00113937" w:rsidRPr="00223FB1" w:rsidRDefault="00113937" w:rsidP="00223FB1">
      <w:pPr>
        <w:widowControl w:val="0"/>
        <w:ind w:firstLine="708"/>
        <w:jc w:val="both"/>
        <w:rPr>
          <w:color w:val="333300"/>
          <w:sz w:val="28"/>
          <w:szCs w:val="28"/>
        </w:rPr>
      </w:pPr>
      <w:r w:rsidRPr="00223FB1">
        <w:rPr>
          <w:color w:val="333300"/>
          <w:sz w:val="28"/>
          <w:szCs w:val="28"/>
        </w:rPr>
        <w:t>П</w:t>
      </w:r>
      <w:r w:rsidRPr="00223FB1">
        <w:rPr>
          <w:color w:val="333300"/>
          <w:sz w:val="28"/>
          <w:szCs w:val="28"/>
          <w:vertAlign w:val="subscript"/>
        </w:rPr>
        <w:t>ф</w:t>
      </w:r>
      <w:r w:rsidRPr="00223FB1">
        <w:rPr>
          <w:color w:val="333300"/>
          <w:sz w:val="28"/>
          <w:szCs w:val="28"/>
          <w:vertAlign w:val="subscript"/>
          <w:lang w:val="en-US"/>
        </w:rPr>
        <w:t>i</w:t>
      </w:r>
      <w:r w:rsidRPr="00223FB1">
        <w:rPr>
          <w:color w:val="333300"/>
          <w:sz w:val="28"/>
          <w:szCs w:val="28"/>
        </w:rPr>
        <w:t xml:space="preserve"> – фактическое значение </w:t>
      </w:r>
      <w:r w:rsidRPr="00223FB1">
        <w:rPr>
          <w:color w:val="333300"/>
          <w:sz w:val="28"/>
          <w:szCs w:val="28"/>
          <w:lang w:val="en-US"/>
        </w:rPr>
        <w:t>i</w:t>
      </w:r>
      <w:r w:rsidRPr="00223FB1">
        <w:rPr>
          <w:color w:val="333300"/>
          <w:sz w:val="28"/>
          <w:szCs w:val="28"/>
        </w:rPr>
        <w:t>-го показателя эффективности реализации Муниципальной программы (соответствующих единиц измерения);</w:t>
      </w:r>
    </w:p>
    <w:p w:rsidR="00113937" w:rsidRPr="00223FB1" w:rsidRDefault="00113937" w:rsidP="00223FB1">
      <w:pPr>
        <w:widowControl w:val="0"/>
        <w:ind w:firstLine="708"/>
        <w:jc w:val="both"/>
        <w:rPr>
          <w:color w:val="333300"/>
          <w:sz w:val="28"/>
          <w:szCs w:val="28"/>
        </w:rPr>
      </w:pPr>
      <w:r w:rsidRPr="00223FB1">
        <w:rPr>
          <w:color w:val="333300"/>
          <w:sz w:val="28"/>
          <w:szCs w:val="28"/>
        </w:rPr>
        <w:t>П</w:t>
      </w:r>
      <w:r w:rsidRPr="00223FB1">
        <w:rPr>
          <w:color w:val="333300"/>
          <w:sz w:val="28"/>
          <w:szCs w:val="28"/>
          <w:vertAlign w:val="subscript"/>
        </w:rPr>
        <w:t>пл</w:t>
      </w:r>
      <w:r w:rsidRPr="00223FB1">
        <w:rPr>
          <w:color w:val="333300"/>
          <w:sz w:val="28"/>
          <w:szCs w:val="28"/>
          <w:vertAlign w:val="subscript"/>
          <w:lang w:val="en-US"/>
        </w:rPr>
        <w:t>i</w:t>
      </w:r>
      <w:r w:rsidRPr="00223FB1">
        <w:rPr>
          <w:color w:val="333300"/>
          <w:sz w:val="28"/>
          <w:szCs w:val="28"/>
        </w:rPr>
        <w:t xml:space="preserve"> – плановое значение </w:t>
      </w:r>
      <w:r w:rsidRPr="00223FB1">
        <w:rPr>
          <w:color w:val="333300"/>
          <w:sz w:val="28"/>
          <w:szCs w:val="28"/>
          <w:lang w:val="en-US"/>
        </w:rPr>
        <w:t>i</w:t>
      </w:r>
      <w:r w:rsidRPr="00223FB1">
        <w:rPr>
          <w:color w:val="333300"/>
          <w:sz w:val="28"/>
          <w:szCs w:val="28"/>
        </w:rPr>
        <w:t xml:space="preserve">-го показателя эффективности реализации </w:t>
      </w:r>
      <w:r w:rsidRPr="00223FB1">
        <w:rPr>
          <w:color w:val="333300"/>
          <w:sz w:val="28"/>
          <w:szCs w:val="28"/>
        </w:rPr>
        <w:lastRenderedPageBreak/>
        <w:t>Муниципальной программы (соответствующих единиц измерения).</w:t>
      </w:r>
    </w:p>
    <w:p w:rsidR="00113937" w:rsidRPr="00223FB1" w:rsidRDefault="00113937" w:rsidP="00223FB1">
      <w:pPr>
        <w:ind w:firstLine="709"/>
        <w:jc w:val="both"/>
        <w:rPr>
          <w:color w:val="333300"/>
          <w:sz w:val="28"/>
          <w:szCs w:val="28"/>
        </w:rPr>
      </w:pPr>
      <w:r w:rsidRPr="00223FB1">
        <w:rPr>
          <w:color w:val="333300"/>
          <w:sz w:val="28"/>
          <w:szCs w:val="28"/>
        </w:rPr>
        <w:t>Муниципальная программа по результатам оценки достижения целевых показателей эффективности реализации Муниципальной программы считается реализуемой:</w:t>
      </w:r>
    </w:p>
    <w:p w:rsidR="00113937" w:rsidRPr="00223FB1" w:rsidRDefault="00113937" w:rsidP="00223FB1">
      <w:pPr>
        <w:ind w:firstLine="709"/>
        <w:jc w:val="both"/>
        <w:rPr>
          <w:color w:val="333300"/>
          <w:sz w:val="28"/>
          <w:szCs w:val="28"/>
        </w:rPr>
      </w:pPr>
      <w:r w:rsidRPr="00223FB1">
        <w:rPr>
          <w:color w:val="333300"/>
          <w:sz w:val="28"/>
          <w:szCs w:val="28"/>
        </w:rPr>
        <w:t>с высоким уровнем эффективности, если не менее 80% целевых показателей эффективности реализации Муниципальной программы, запланированных на отчетный год, выполнены в полном объеме;</w:t>
      </w:r>
    </w:p>
    <w:p w:rsidR="00113937" w:rsidRPr="00223FB1" w:rsidRDefault="00113937" w:rsidP="00223FB1">
      <w:pPr>
        <w:ind w:firstLine="709"/>
        <w:jc w:val="both"/>
        <w:rPr>
          <w:color w:val="333300"/>
          <w:sz w:val="28"/>
          <w:szCs w:val="28"/>
        </w:rPr>
      </w:pPr>
      <w:r w:rsidRPr="00223FB1">
        <w:rPr>
          <w:color w:val="333300"/>
          <w:sz w:val="28"/>
          <w:szCs w:val="28"/>
        </w:rPr>
        <w:t>с удовлетворительным уровнем эффективности, если не менее 75% целевых показателей эффективности реализации Муниципальной программы, запланированных на отчетный год, выполнены в полном объеме;</w:t>
      </w:r>
    </w:p>
    <w:p w:rsidR="00113937" w:rsidRPr="00223FB1" w:rsidRDefault="00113937" w:rsidP="00223FB1">
      <w:pPr>
        <w:widowControl w:val="0"/>
        <w:ind w:firstLine="708"/>
        <w:jc w:val="both"/>
        <w:rPr>
          <w:color w:val="333300"/>
          <w:sz w:val="28"/>
          <w:szCs w:val="28"/>
        </w:rPr>
      </w:pPr>
      <w:r w:rsidRPr="00223FB1">
        <w:rPr>
          <w:color w:val="333300"/>
          <w:sz w:val="28"/>
          <w:szCs w:val="28"/>
        </w:rPr>
        <w:t>с неудовлетворительным уровнем эффективности, если не менее 65% целевых показателей эффективности реализации Муниципальной программы, запланированных на отчетный год, выполнены в полном объеме.</w:t>
      </w:r>
    </w:p>
    <w:p w:rsidR="00113937" w:rsidRPr="00223FB1" w:rsidRDefault="00113937" w:rsidP="00223FB1">
      <w:pPr>
        <w:ind w:firstLine="720"/>
        <w:jc w:val="both"/>
        <w:rPr>
          <w:color w:val="333300"/>
          <w:sz w:val="28"/>
          <w:szCs w:val="28"/>
        </w:rPr>
      </w:pPr>
      <w:r w:rsidRPr="00223FB1">
        <w:rPr>
          <w:color w:val="333300"/>
          <w:sz w:val="28"/>
          <w:szCs w:val="28"/>
        </w:rPr>
        <w:t>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достигнуты.</w:t>
      </w:r>
    </w:p>
    <w:p w:rsidR="00113937" w:rsidRPr="009D1ABB" w:rsidRDefault="00113937" w:rsidP="009D1ABB">
      <w:pPr>
        <w:ind w:firstLine="720"/>
        <w:jc w:val="both"/>
        <w:rPr>
          <w:color w:val="333300"/>
          <w:sz w:val="28"/>
          <w:szCs w:val="28"/>
        </w:rPr>
      </w:pPr>
      <w:r w:rsidRPr="00223FB1">
        <w:rPr>
          <w:color w:val="333300"/>
          <w:sz w:val="28"/>
          <w:szCs w:val="28"/>
        </w:rPr>
        <w:t>Ежегодно администрация поселения готовит годовой отчет о ходе реализации и оценке эффективности реализации муниципальной программы в срок до 1 марта года, следующего за отчетным периодом, и представляет главе администрации.</w:t>
      </w:r>
    </w:p>
    <w:p w:rsidR="00113937" w:rsidRDefault="00113937" w:rsidP="00CA24B9">
      <w:pPr>
        <w:jc w:val="center"/>
        <w:rPr>
          <w:sz w:val="28"/>
          <w:szCs w:val="28"/>
        </w:rPr>
      </w:pPr>
    </w:p>
    <w:p w:rsidR="00113937" w:rsidRDefault="00113937" w:rsidP="00CA24B9">
      <w:pPr>
        <w:jc w:val="center"/>
        <w:rPr>
          <w:sz w:val="28"/>
          <w:szCs w:val="28"/>
        </w:rPr>
      </w:pPr>
    </w:p>
    <w:p w:rsidR="00113937" w:rsidRDefault="00113937" w:rsidP="00CA24B9">
      <w:pPr>
        <w:jc w:val="center"/>
        <w:rPr>
          <w:sz w:val="28"/>
          <w:szCs w:val="28"/>
        </w:rPr>
      </w:pPr>
    </w:p>
    <w:p w:rsidR="00113937" w:rsidRDefault="00113937" w:rsidP="00CA24B9">
      <w:pPr>
        <w:jc w:val="center"/>
        <w:rPr>
          <w:sz w:val="28"/>
          <w:szCs w:val="28"/>
        </w:rPr>
      </w:pPr>
    </w:p>
    <w:p w:rsidR="00113937" w:rsidRDefault="00113937"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873493" w:rsidRDefault="00873493" w:rsidP="00CA24B9">
      <w:pPr>
        <w:jc w:val="center"/>
        <w:rPr>
          <w:sz w:val="28"/>
          <w:szCs w:val="28"/>
        </w:rPr>
      </w:pPr>
    </w:p>
    <w:p w:rsidR="00113937" w:rsidRDefault="00113937" w:rsidP="009D1ABB">
      <w:pPr>
        <w:tabs>
          <w:tab w:val="num" w:pos="1080"/>
          <w:tab w:val="left" w:pos="1211"/>
        </w:tabs>
        <w:suppressAutoHyphens/>
        <w:spacing w:line="240" w:lineRule="atLeast"/>
        <w:rPr>
          <w:color w:val="333333"/>
          <w:sz w:val="28"/>
          <w:szCs w:val="28"/>
        </w:rPr>
      </w:pPr>
      <w:r>
        <w:rPr>
          <w:color w:val="333333"/>
          <w:sz w:val="28"/>
          <w:szCs w:val="28"/>
        </w:rPr>
        <w:lastRenderedPageBreak/>
        <w:t xml:space="preserve">                                                                                         Приложение </w:t>
      </w:r>
    </w:p>
    <w:p w:rsidR="00113937" w:rsidRDefault="00113937" w:rsidP="009E75B8">
      <w:pPr>
        <w:tabs>
          <w:tab w:val="num" w:pos="1080"/>
          <w:tab w:val="left" w:pos="1211"/>
        </w:tabs>
        <w:suppressAutoHyphens/>
        <w:spacing w:line="240" w:lineRule="atLeast"/>
        <w:ind w:left="1208" w:hanging="357"/>
        <w:jc w:val="right"/>
        <w:rPr>
          <w:color w:val="333333"/>
          <w:sz w:val="28"/>
          <w:szCs w:val="28"/>
        </w:rPr>
      </w:pPr>
      <w:r>
        <w:rPr>
          <w:color w:val="333333"/>
          <w:sz w:val="28"/>
          <w:szCs w:val="28"/>
        </w:rPr>
        <w:t>к муниципальной программе</w:t>
      </w:r>
    </w:p>
    <w:p w:rsidR="00113937" w:rsidRDefault="00113937" w:rsidP="006D45D9">
      <w:pPr>
        <w:tabs>
          <w:tab w:val="num" w:pos="1080"/>
          <w:tab w:val="left" w:pos="1211"/>
        </w:tabs>
        <w:suppressAutoHyphens/>
        <w:spacing w:before="100" w:beforeAutospacing="1" w:after="100" w:afterAutospacing="1" w:line="240" w:lineRule="atLeast"/>
        <w:ind w:left="1211" w:hanging="360"/>
        <w:jc w:val="both"/>
        <w:rPr>
          <w:color w:val="333333"/>
          <w:sz w:val="28"/>
          <w:szCs w:val="28"/>
        </w:rPr>
      </w:pPr>
    </w:p>
    <w:p w:rsidR="00113937" w:rsidRDefault="00113937" w:rsidP="007C0946">
      <w:pPr>
        <w:tabs>
          <w:tab w:val="num" w:pos="1080"/>
          <w:tab w:val="left" w:pos="1211"/>
        </w:tabs>
        <w:suppressAutoHyphens/>
        <w:spacing w:before="100" w:beforeAutospacing="1" w:after="100" w:afterAutospacing="1" w:line="240" w:lineRule="atLeast"/>
        <w:ind w:left="1211" w:hanging="360"/>
        <w:jc w:val="center"/>
        <w:rPr>
          <w:color w:val="333333"/>
          <w:sz w:val="28"/>
          <w:szCs w:val="28"/>
        </w:rPr>
      </w:pPr>
      <w:r w:rsidRPr="00CC1985">
        <w:rPr>
          <w:color w:val="333333"/>
          <w:sz w:val="28"/>
          <w:szCs w:val="28"/>
        </w:rPr>
        <w:t xml:space="preserve">Перечень программных мероприятий, сроки их реализации, информация о </w:t>
      </w:r>
      <w:r w:rsidRPr="00CC1985">
        <w:rPr>
          <w:sz w:val="28"/>
          <w:szCs w:val="28"/>
        </w:rPr>
        <w:t>необходимых</w:t>
      </w:r>
      <w:r w:rsidRPr="00CC1985">
        <w:rPr>
          <w:color w:val="333333"/>
          <w:sz w:val="28"/>
          <w:szCs w:val="28"/>
        </w:rPr>
        <w:t xml:space="preserve"> ресурсах</w:t>
      </w:r>
    </w:p>
    <w:p w:rsidR="00113937" w:rsidRDefault="00113937" w:rsidP="006D45D9">
      <w:pPr>
        <w:tabs>
          <w:tab w:val="num" w:pos="1080"/>
          <w:tab w:val="left" w:pos="1211"/>
        </w:tabs>
        <w:suppressAutoHyphens/>
        <w:spacing w:before="100" w:beforeAutospacing="1" w:after="100" w:afterAutospacing="1" w:line="240" w:lineRule="atLeast"/>
        <w:ind w:left="1211" w:hanging="360"/>
        <w:jc w:val="both"/>
        <w:rPr>
          <w:color w:val="33333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4001"/>
        <w:gridCol w:w="1700"/>
        <w:gridCol w:w="1900"/>
        <w:gridCol w:w="1696"/>
      </w:tblGrid>
      <w:tr w:rsidR="00113937" w:rsidTr="0092277E">
        <w:trPr>
          <w:trHeight w:val="270"/>
        </w:trPr>
        <w:tc>
          <w:tcPr>
            <w:tcW w:w="607" w:type="dxa"/>
            <w:vMerge w:val="restart"/>
          </w:tcPr>
          <w:p w:rsidR="00113937" w:rsidRPr="006C4585"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 п/п</w:t>
            </w:r>
          </w:p>
        </w:tc>
        <w:tc>
          <w:tcPr>
            <w:tcW w:w="4001" w:type="dxa"/>
            <w:vMerge w:val="restart"/>
          </w:tcPr>
          <w:p w:rsidR="00113937" w:rsidRPr="006C4585"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Наименование мероприятия</w:t>
            </w:r>
          </w:p>
        </w:tc>
        <w:tc>
          <w:tcPr>
            <w:tcW w:w="5296" w:type="dxa"/>
            <w:gridSpan w:val="3"/>
          </w:tcPr>
          <w:p w:rsidR="00113937" w:rsidRPr="006C4585" w:rsidRDefault="00113937" w:rsidP="007C0946">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Необходимые ресурсы (тыс. руб.)</w:t>
            </w:r>
          </w:p>
        </w:tc>
      </w:tr>
      <w:tr w:rsidR="00113937" w:rsidTr="0092277E">
        <w:trPr>
          <w:trHeight w:val="375"/>
        </w:trPr>
        <w:tc>
          <w:tcPr>
            <w:tcW w:w="607" w:type="dxa"/>
            <w:vMerge/>
          </w:tcPr>
          <w:p w:rsidR="00113937"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vMerge/>
          </w:tcPr>
          <w:p w:rsidR="00113937"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1700" w:type="dxa"/>
          </w:tcPr>
          <w:p w:rsidR="00113937" w:rsidRPr="006C4585" w:rsidRDefault="00F80029" w:rsidP="009D1AB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2023</w:t>
            </w:r>
            <w:r w:rsidR="00113937">
              <w:rPr>
                <w:color w:val="333333"/>
                <w:sz w:val="28"/>
                <w:szCs w:val="28"/>
              </w:rPr>
              <w:t xml:space="preserve"> год</w:t>
            </w:r>
          </w:p>
        </w:tc>
        <w:tc>
          <w:tcPr>
            <w:tcW w:w="1900" w:type="dxa"/>
          </w:tcPr>
          <w:p w:rsidR="00113937" w:rsidRPr="006C4585" w:rsidRDefault="00F80029" w:rsidP="009D1AB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2024</w:t>
            </w:r>
            <w:r w:rsidR="00113937">
              <w:rPr>
                <w:color w:val="333333"/>
                <w:sz w:val="28"/>
                <w:szCs w:val="28"/>
              </w:rPr>
              <w:t xml:space="preserve"> год</w:t>
            </w:r>
          </w:p>
        </w:tc>
        <w:tc>
          <w:tcPr>
            <w:tcW w:w="1696" w:type="dxa"/>
          </w:tcPr>
          <w:p w:rsidR="00113937" w:rsidRPr="006C4585" w:rsidRDefault="00F80029"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2025</w:t>
            </w:r>
            <w:r w:rsidR="00113937">
              <w:rPr>
                <w:color w:val="333333"/>
                <w:sz w:val="28"/>
                <w:szCs w:val="28"/>
              </w:rPr>
              <w:t xml:space="preserve"> год</w:t>
            </w:r>
          </w:p>
        </w:tc>
      </w:tr>
      <w:tr w:rsidR="00113937" w:rsidTr="0092277E">
        <w:tc>
          <w:tcPr>
            <w:tcW w:w="607" w:type="dxa"/>
          </w:tcPr>
          <w:p w:rsidR="00113937" w:rsidRPr="006C4585"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1</w:t>
            </w:r>
          </w:p>
        </w:tc>
        <w:tc>
          <w:tcPr>
            <w:tcW w:w="4001" w:type="dxa"/>
          </w:tcPr>
          <w:p w:rsidR="00113937" w:rsidRPr="006C4585"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Содержание уличного освещения</w:t>
            </w:r>
          </w:p>
        </w:tc>
        <w:tc>
          <w:tcPr>
            <w:tcW w:w="1700" w:type="dxa"/>
          </w:tcPr>
          <w:p w:rsidR="00113937" w:rsidRPr="006C4585" w:rsidRDefault="001E53B7"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165</w:t>
            </w:r>
            <w:r w:rsidR="00113937">
              <w:rPr>
                <w:color w:val="333333"/>
                <w:sz w:val="28"/>
                <w:szCs w:val="28"/>
              </w:rPr>
              <w:t>,00</w:t>
            </w:r>
          </w:p>
        </w:tc>
        <w:tc>
          <w:tcPr>
            <w:tcW w:w="1900" w:type="dxa"/>
          </w:tcPr>
          <w:p w:rsidR="00113937" w:rsidRPr="006C4585" w:rsidRDefault="001E53B7"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165</w:t>
            </w:r>
            <w:r w:rsidR="00113937">
              <w:rPr>
                <w:color w:val="333333"/>
                <w:sz w:val="28"/>
                <w:szCs w:val="28"/>
              </w:rPr>
              <w:t>,00</w:t>
            </w:r>
          </w:p>
        </w:tc>
        <w:tc>
          <w:tcPr>
            <w:tcW w:w="1696" w:type="dxa"/>
          </w:tcPr>
          <w:p w:rsidR="00113937" w:rsidRPr="006C4585" w:rsidRDefault="001E53B7"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106</w:t>
            </w:r>
            <w:r w:rsidR="00113937">
              <w:rPr>
                <w:color w:val="333333"/>
                <w:sz w:val="28"/>
                <w:szCs w:val="28"/>
              </w:rPr>
              <w:t>,</w:t>
            </w:r>
            <w:r>
              <w:rPr>
                <w:color w:val="333333"/>
                <w:sz w:val="28"/>
                <w:szCs w:val="28"/>
              </w:rPr>
              <w:t>56</w:t>
            </w:r>
          </w:p>
        </w:tc>
      </w:tr>
      <w:tr w:rsidR="00113937" w:rsidTr="0092277E">
        <w:tc>
          <w:tcPr>
            <w:tcW w:w="607" w:type="dxa"/>
          </w:tcPr>
          <w:p w:rsidR="00113937"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2</w:t>
            </w:r>
          </w:p>
        </w:tc>
        <w:tc>
          <w:tcPr>
            <w:tcW w:w="4001" w:type="dxa"/>
          </w:tcPr>
          <w:p w:rsidR="00113937" w:rsidRDefault="00113937"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Прочие мероприятия по благоустройству</w:t>
            </w:r>
          </w:p>
        </w:tc>
        <w:tc>
          <w:tcPr>
            <w:tcW w:w="1700" w:type="dxa"/>
          </w:tcPr>
          <w:p w:rsidR="00113937" w:rsidRDefault="001E53B7"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111,34</w:t>
            </w:r>
          </w:p>
          <w:p w:rsidR="00113937" w:rsidRDefault="00113937" w:rsidP="00FC43CB">
            <w:pPr>
              <w:tabs>
                <w:tab w:val="num" w:pos="1080"/>
                <w:tab w:val="left" w:pos="1211"/>
              </w:tabs>
              <w:suppressAutoHyphens/>
              <w:spacing w:before="100" w:beforeAutospacing="1" w:after="100" w:afterAutospacing="1" w:line="240" w:lineRule="atLeast"/>
              <w:jc w:val="center"/>
              <w:rPr>
                <w:color w:val="333333"/>
                <w:sz w:val="28"/>
                <w:szCs w:val="28"/>
              </w:rPr>
            </w:pPr>
          </w:p>
        </w:tc>
        <w:tc>
          <w:tcPr>
            <w:tcW w:w="1900" w:type="dxa"/>
          </w:tcPr>
          <w:p w:rsidR="00113937" w:rsidRDefault="001E53B7"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35,32</w:t>
            </w:r>
          </w:p>
        </w:tc>
        <w:tc>
          <w:tcPr>
            <w:tcW w:w="1696" w:type="dxa"/>
          </w:tcPr>
          <w:p w:rsidR="00113937" w:rsidRDefault="00113937"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6,</w:t>
            </w:r>
            <w:r w:rsidR="001E53B7">
              <w:rPr>
                <w:color w:val="333333"/>
                <w:sz w:val="28"/>
                <w:szCs w:val="28"/>
              </w:rPr>
              <w:t>00</w:t>
            </w:r>
          </w:p>
        </w:tc>
      </w:tr>
      <w:tr w:rsidR="005D2BB2" w:rsidTr="0092277E">
        <w:tc>
          <w:tcPr>
            <w:tcW w:w="607" w:type="dxa"/>
            <w:vMerge w:val="restart"/>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3</w:t>
            </w: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Мероприятия по борьбе с борщевиком</w:t>
            </w:r>
            <w:r w:rsidR="00D04171">
              <w:rPr>
                <w:color w:val="333333"/>
                <w:sz w:val="28"/>
                <w:szCs w:val="28"/>
              </w:rPr>
              <w:t>, всего в т.ч.</w:t>
            </w:r>
          </w:p>
        </w:tc>
        <w:tc>
          <w:tcPr>
            <w:tcW w:w="17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1602,93</w:t>
            </w:r>
          </w:p>
        </w:tc>
        <w:tc>
          <w:tcPr>
            <w:tcW w:w="1900" w:type="dxa"/>
          </w:tcPr>
          <w:p w:rsidR="005D2BB2" w:rsidRDefault="005D2BB2" w:rsidP="005D2BB2">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1602,93</w:t>
            </w:r>
          </w:p>
        </w:tc>
        <w:tc>
          <w:tcPr>
            <w:tcW w:w="1696"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1692,93</w:t>
            </w:r>
          </w:p>
        </w:tc>
      </w:tr>
      <w:tr w:rsidR="005D2BB2" w:rsidTr="0092277E">
        <w:tc>
          <w:tcPr>
            <w:tcW w:w="607" w:type="dxa"/>
            <w:vMerge/>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tcPr>
          <w:p w:rsidR="005D2BB2" w:rsidRDefault="005D2BB2" w:rsidP="005D2BB2">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Областная субсидия</w:t>
            </w:r>
          </w:p>
        </w:tc>
        <w:tc>
          <w:tcPr>
            <w:tcW w:w="17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1586,90</w:t>
            </w:r>
          </w:p>
        </w:tc>
        <w:tc>
          <w:tcPr>
            <w:tcW w:w="1900" w:type="dxa"/>
          </w:tcPr>
          <w:p w:rsidR="005D2BB2" w:rsidRDefault="005D2BB2" w:rsidP="005D2BB2">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1586,90</w:t>
            </w:r>
          </w:p>
        </w:tc>
        <w:tc>
          <w:tcPr>
            <w:tcW w:w="1696"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1586,90</w:t>
            </w:r>
          </w:p>
        </w:tc>
      </w:tr>
      <w:tr w:rsidR="005D2BB2" w:rsidTr="0092277E">
        <w:tc>
          <w:tcPr>
            <w:tcW w:w="607" w:type="dxa"/>
            <w:vMerge/>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Местный бюджет</w:t>
            </w:r>
          </w:p>
        </w:tc>
        <w:tc>
          <w:tcPr>
            <w:tcW w:w="17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16,03</w:t>
            </w:r>
          </w:p>
        </w:tc>
        <w:tc>
          <w:tcPr>
            <w:tcW w:w="1900" w:type="dxa"/>
          </w:tcPr>
          <w:p w:rsidR="005D2BB2" w:rsidRDefault="005D2BB2" w:rsidP="005D2BB2">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16,03</w:t>
            </w:r>
          </w:p>
        </w:tc>
        <w:tc>
          <w:tcPr>
            <w:tcW w:w="1696"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16,03</w:t>
            </w:r>
          </w:p>
        </w:tc>
      </w:tr>
      <w:tr w:rsidR="005D2BB2" w:rsidTr="0092277E">
        <w:tc>
          <w:tcPr>
            <w:tcW w:w="607" w:type="dxa"/>
            <w:vMerge w:val="restart"/>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3</w:t>
            </w: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Формирование современной городской среды, всего в т. ч.</w:t>
            </w:r>
          </w:p>
        </w:tc>
        <w:tc>
          <w:tcPr>
            <w:tcW w:w="17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1107,58</w:t>
            </w:r>
          </w:p>
        </w:tc>
        <w:tc>
          <w:tcPr>
            <w:tcW w:w="19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c>
          <w:tcPr>
            <w:tcW w:w="1696"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r>
      <w:tr w:rsidR="005D2BB2" w:rsidTr="0092277E">
        <w:tc>
          <w:tcPr>
            <w:tcW w:w="607" w:type="dxa"/>
            <w:vMerge/>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Федеральный бюджет</w:t>
            </w:r>
          </w:p>
        </w:tc>
        <w:tc>
          <w:tcPr>
            <w:tcW w:w="17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w:t>
            </w:r>
            <w:r w:rsidR="00D04171">
              <w:rPr>
                <w:color w:val="333333"/>
                <w:sz w:val="28"/>
                <w:szCs w:val="28"/>
              </w:rPr>
              <w:t>085,54</w:t>
            </w:r>
          </w:p>
        </w:tc>
        <w:tc>
          <w:tcPr>
            <w:tcW w:w="1900"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c>
          <w:tcPr>
            <w:tcW w:w="1696"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r>
      <w:tr w:rsidR="005D2BB2" w:rsidTr="0092277E">
        <w:tc>
          <w:tcPr>
            <w:tcW w:w="607" w:type="dxa"/>
            <w:vMerge/>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Областной бюджет</w:t>
            </w:r>
          </w:p>
        </w:tc>
        <w:tc>
          <w:tcPr>
            <w:tcW w:w="1700"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10,97</w:t>
            </w:r>
          </w:p>
        </w:tc>
        <w:tc>
          <w:tcPr>
            <w:tcW w:w="1900"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c>
          <w:tcPr>
            <w:tcW w:w="1696"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r>
      <w:tr w:rsidR="005D2BB2" w:rsidTr="0092277E">
        <w:tc>
          <w:tcPr>
            <w:tcW w:w="607" w:type="dxa"/>
            <w:vMerge/>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r>
              <w:rPr>
                <w:color w:val="333333"/>
                <w:sz w:val="28"/>
                <w:szCs w:val="28"/>
              </w:rPr>
              <w:t>Местный бюджет</w:t>
            </w:r>
          </w:p>
        </w:tc>
        <w:tc>
          <w:tcPr>
            <w:tcW w:w="1700"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11,08</w:t>
            </w:r>
          </w:p>
        </w:tc>
        <w:tc>
          <w:tcPr>
            <w:tcW w:w="1900"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c>
          <w:tcPr>
            <w:tcW w:w="1696" w:type="dxa"/>
          </w:tcPr>
          <w:p w:rsidR="005D2BB2" w:rsidRDefault="00D04171" w:rsidP="00FC43CB">
            <w:pPr>
              <w:tabs>
                <w:tab w:val="num" w:pos="1080"/>
                <w:tab w:val="left" w:pos="1211"/>
              </w:tabs>
              <w:suppressAutoHyphens/>
              <w:spacing w:before="100" w:beforeAutospacing="1" w:after="100" w:afterAutospacing="1" w:line="240" w:lineRule="atLeast"/>
              <w:jc w:val="center"/>
              <w:rPr>
                <w:color w:val="333333"/>
                <w:sz w:val="28"/>
                <w:szCs w:val="28"/>
              </w:rPr>
            </w:pPr>
            <w:r>
              <w:rPr>
                <w:color w:val="333333"/>
                <w:sz w:val="28"/>
                <w:szCs w:val="28"/>
              </w:rPr>
              <w:t>0,00</w:t>
            </w:r>
          </w:p>
        </w:tc>
      </w:tr>
      <w:tr w:rsidR="005D2BB2" w:rsidTr="0092277E">
        <w:tc>
          <w:tcPr>
            <w:tcW w:w="607" w:type="dxa"/>
            <w:vMerge/>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4001" w:type="dxa"/>
          </w:tcPr>
          <w:p w:rsidR="005D2BB2" w:rsidRDefault="005D2BB2" w:rsidP="006C4585">
            <w:pPr>
              <w:tabs>
                <w:tab w:val="num" w:pos="1080"/>
                <w:tab w:val="left" w:pos="1211"/>
              </w:tabs>
              <w:suppressAutoHyphens/>
              <w:spacing w:before="100" w:beforeAutospacing="1" w:after="100" w:afterAutospacing="1" w:line="240" w:lineRule="atLeast"/>
              <w:jc w:val="both"/>
              <w:rPr>
                <w:color w:val="333333"/>
                <w:sz w:val="28"/>
                <w:szCs w:val="28"/>
              </w:rPr>
            </w:pPr>
          </w:p>
        </w:tc>
        <w:tc>
          <w:tcPr>
            <w:tcW w:w="17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p>
        </w:tc>
        <w:tc>
          <w:tcPr>
            <w:tcW w:w="1900"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p>
        </w:tc>
        <w:tc>
          <w:tcPr>
            <w:tcW w:w="1696" w:type="dxa"/>
          </w:tcPr>
          <w:p w:rsidR="005D2BB2" w:rsidRDefault="005D2BB2" w:rsidP="00FC43CB">
            <w:pPr>
              <w:tabs>
                <w:tab w:val="num" w:pos="1080"/>
                <w:tab w:val="left" w:pos="1211"/>
              </w:tabs>
              <w:suppressAutoHyphens/>
              <w:spacing w:before="100" w:beforeAutospacing="1" w:after="100" w:afterAutospacing="1" w:line="240" w:lineRule="atLeast"/>
              <w:jc w:val="center"/>
              <w:rPr>
                <w:color w:val="333333"/>
                <w:sz w:val="28"/>
                <w:szCs w:val="28"/>
              </w:rPr>
            </w:pPr>
          </w:p>
        </w:tc>
      </w:tr>
    </w:tbl>
    <w:p w:rsidR="00113937" w:rsidRDefault="00113937" w:rsidP="006B4798">
      <w:pPr>
        <w:tabs>
          <w:tab w:val="num" w:pos="1080"/>
          <w:tab w:val="left" w:pos="1211"/>
        </w:tabs>
        <w:suppressAutoHyphens/>
        <w:spacing w:before="100" w:beforeAutospacing="1" w:after="100" w:afterAutospacing="1" w:line="240" w:lineRule="atLeast"/>
        <w:jc w:val="center"/>
        <w:rPr>
          <w:spacing w:val="-3"/>
        </w:rPr>
      </w:pPr>
      <w:r>
        <w:rPr>
          <w:color w:val="333333"/>
          <w:sz w:val="28"/>
          <w:szCs w:val="28"/>
        </w:rPr>
        <w:t>_____________</w:t>
      </w:r>
    </w:p>
    <w:sectPr w:rsidR="00113937" w:rsidSect="004B53C8">
      <w:pgSz w:w="11909" w:h="16834"/>
      <w:pgMar w:top="1440" w:right="509" w:bottom="720" w:left="1527"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C6B" w:rsidRDefault="00F14C6B" w:rsidP="00F51791">
      <w:r>
        <w:separator/>
      </w:r>
    </w:p>
  </w:endnote>
  <w:endnote w:type="continuationSeparator" w:id="1">
    <w:p w:rsidR="00F14C6B" w:rsidRDefault="00F14C6B" w:rsidP="00F51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C6B" w:rsidRDefault="00F14C6B" w:rsidP="00F51791">
      <w:r>
        <w:separator/>
      </w:r>
    </w:p>
  </w:footnote>
  <w:footnote w:type="continuationSeparator" w:id="1">
    <w:p w:rsidR="00F14C6B" w:rsidRDefault="00F14C6B" w:rsidP="00F51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37A"/>
    <w:multiLevelType w:val="hybridMultilevel"/>
    <w:tmpl w:val="6DF856D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8C37D87"/>
    <w:multiLevelType w:val="hybridMultilevel"/>
    <w:tmpl w:val="C93235C8"/>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oNotTrackMoves/>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049"/>
    <w:rsid w:val="00006F62"/>
    <w:rsid w:val="000334A3"/>
    <w:rsid w:val="00037B7E"/>
    <w:rsid w:val="000669EC"/>
    <w:rsid w:val="000A2757"/>
    <w:rsid w:val="000E3C43"/>
    <w:rsid w:val="000F57B1"/>
    <w:rsid w:val="000F7B06"/>
    <w:rsid w:val="00113937"/>
    <w:rsid w:val="001151F1"/>
    <w:rsid w:val="001474F8"/>
    <w:rsid w:val="001702AC"/>
    <w:rsid w:val="001829A6"/>
    <w:rsid w:val="0019090B"/>
    <w:rsid w:val="0019202F"/>
    <w:rsid w:val="001E53B7"/>
    <w:rsid w:val="00207778"/>
    <w:rsid w:val="00220A5E"/>
    <w:rsid w:val="00221661"/>
    <w:rsid w:val="00223FB1"/>
    <w:rsid w:val="0024212A"/>
    <w:rsid w:val="00291888"/>
    <w:rsid w:val="002A276C"/>
    <w:rsid w:val="002B0244"/>
    <w:rsid w:val="002C4063"/>
    <w:rsid w:val="002D668B"/>
    <w:rsid w:val="002F16BD"/>
    <w:rsid w:val="00304FE1"/>
    <w:rsid w:val="00314049"/>
    <w:rsid w:val="00317A99"/>
    <w:rsid w:val="00322961"/>
    <w:rsid w:val="003355DE"/>
    <w:rsid w:val="00354D33"/>
    <w:rsid w:val="00356782"/>
    <w:rsid w:val="00381CD3"/>
    <w:rsid w:val="003C1090"/>
    <w:rsid w:val="003C5B8A"/>
    <w:rsid w:val="003C77A6"/>
    <w:rsid w:val="003D3F13"/>
    <w:rsid w:val="003F0183"/>
    <w:rsid w:val="0042327D"/>
    <w:rsid w:val="00461D7B"/>
    <w:rsid w:val="00480BD6"/>
    <w:rsid w:val="00490FEF"/>
    <w:rsid w:val="004948CD"/>
    <w:rsid w:val="004A0ACF"/>
    <w:rsid w:val="004A2647"/>
    <w:rsid w:val="004A26EF"/>
    <w:rsid w:val="004B53C8"/>
    <w:rsid w:val="004D1F70"/>
    <w:rsid w:val="0051694B"/>
    <w:rsid w:val="005439AA"/>
    <w:rsid w:val="00592474"/>
    <w:rsid w:val="005D2BB2"/>
    <w:rsid w:val="005D5137"/>
    <w:rsid w:val="005D6ADC"/>
    <w:rsid w:val="005E5117"/>
    <w:rsid w:val="00614140"/>
    <w:rsid w:val="00643231"/>
    <w:rsid w:val="0066600B"/>
    <w:rsid w:val="00671436"/>
    <w:rsid w:val="0069328B"/>
    <w:rsid w:val="006B4798"/>
    <w:rsid w:val="006C4585"/>
    <w:rsid w:val="006D45D9"/>
    <w:rsid w:val="006F353B"/>
    <w:rsid w:val="006F4B32"/>
    <w:rsid w:val="00710CDE"/>
    <w:rsid w:val="007141F1"/>
    <w:rsid w:val="007348DC"/>
    <w:rsid w:val="007633C0"/>
    <w:rsid w:val="00771DE8"/>
    <w:rsid w:val="0078458D"/>
    <w:rsid w:val="007C0946"/>
    <w:rsid w:val="007D016B"/>
    <w:rsid w:val="0080104A"/>
    <w:rsid w:val="008115E6"/>
    <w:rsid w:val="00832F37"/>
    <w:rsid w:val="0084105A"/>
    <w:rsid w:val="00873493"/>
    <w:rsid w:val="008875AE"/>
    <w:rsid w:val="008B3C8D"/>
    <w:rsid w:val="008B46A7"/>
    <w:rsid w:val="008F3CDF"/>
    <w:rsid w:val="00900C55"/>
    <w:rsid w:val="009044D9"/>
    <w:rsid w:val="00904CA2"/>
    <w:rsid w:val="0092277E"/>
    <w:rsid w:val="00934709"/>
    <w:rsid w:val="0093697B"/>
    <w:rsid w:val="00953049"/>
    <w:rsid w:val="009801F4"/>
    <w:rsid w:val="00986F71"/>
    <w:rsid w:val="009970C1"/>
    <w:rsid w:val="009A78B0"/>
    <w:rsid w:val="009D1ABB"/>
    <w:rsid w:val="009D6F00"/>
    <w:rsid w:val="009E75B8"/>
    <w:rsid w:val="009F54BF"/>
    <w:rsid w:val="00A031E9"/>
    <w:rsid w:val="00A20632"/>
    <w:rsid w:val="00A55395"/>
    <w:rsid w:val="00A667DC"/>
    <w:rsid w:val="00A83BEF"/>
    <w:rsid w:val="00AA25AB"/>
    <w:rsid w:val="00AC413D"/>
    <w:rsid w:val="00AE5057"/>
    <w:rsid w:val="00AE6876"/>
    <w:rsid w:val="00B117F8"/>
    <w:rsid w:val="00B20661"/>
    <w:rsid w:val="00B4586B"/>
    <w:rsid w:val="00B62780"/>
    <w:rsid w:val="00B6773E"/>
    <w:rsid w:val="00BC3F16"/>
    <w:rsid w:val="00BE1464"/>
    <w:rsid w:val="00BE4284"/>
    <w:rsid w:val="00C03D6E"/>
    <w:rsid w:val="00C04B08"/>
    <w:rsid w:val="00C106C7"/>
    <w:rsid w:val="00C56D7E"/>
    <w:rsid w:val="00C627FC"/>
    <w:rsid w:val="00C815B4"/>
    <w:rsid w:val="00CA24B9"/>
    <w:rsid w:val="00CA7C73"/>
    <w:rsid w:val="00CB3718"/>
    <w:rsid w:val="00CC1985"/>
    <w:rsid w:val="00CC3A9E"/>
    <w:rsid w:val="00CC4DF9"/>
    <w:rsid w:val="00CE3024"/>
    <w:rsid w:val="00CF7BE7"/>
    <w:rsid w:val="00D03CE5"/>
    <w:rsid w:val="00D04171"/>
    <w:rsid w:val="00D113A8"/>
    <w:rsid w:val="00D17B81"/>
    <w:rsid w:val="00D24DA9"/>
    <w:rsid w:val="00D53E15"/>
    <w:rsid w:val="00D56B60"/>
    <w:rsid w:val="00D93E55"/>
    <w:rsid w:val="00DA7CC9"/>
    <w:rsid w:val="00DB68C6"/>
    <w:rsid w:val="00DC169F"/>
    <w:rsid w:val="00DD3542"/>
    <w:rsid w:val="00DE663C"/>
    <w:rsid w:val="00E4633D"/>
    <w:rsid w:val="00E5378E"/>
    <w:rsid w:val="00E576A3"/>
    <w:rsid w:val="00EB5EAA"/>
    <w:rsid w:val="00EC5F3E"/>
    <w:rsid w:val="00ED38DE"/>
    <w:rsid w:val="00F14C6B"/>
    <w:rsid w:val="00F178B9"/>
    <w:rsid w:val="00F17911"/>
    <w:rsid w:val="00F376A5"/>
    <w:rsid w:val="00F401D5"/>
    <w:rsid w:val="00F410BE"/>
    <w:rsid w:val="00F4253E"/>
    <w:rsid w:val="00F45088"/>
    <w:rsid w:val="00F51791"/>
    <w:rsid w:val="00F80029"/>
    <w:rsid w:val="00FB1AA5"/>
    <w:rsid w:val="00FC43CB"/>
    <w:rsid w:val="00FE34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8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CC1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A24B9"/>
    <w:pPr>
      <w:widowControl w:val="0"/>
      <w:autoSpaceDE w:val="0"/>
      <w:autoSpaceDN w:val="0"/>
      <w:adjustRightInd w:val="0"/>
      <w:ind w:firstLine="720"/>
    </w:pPr>
  </w:style>
  <w:style w:type="paragraph" w:customStyle="1" w:styleId="ConsPlusNonformat">
    <w:name w:val="ConsPlusNonformat"/>
    <w:uiPriority w:val="99"/>
    <w:rsid w:val="00223FB1"/>
    <w:pPr>
      <w:widowControl w:val="0"/>
      <w:autoSpaceDE w:val="0"/>
      <w:autoSpaceDN w:val="0"/>
      <w:adjustRightInd w:val="0"/>
    </w:pPr>
    <w:rPr>
      <w:rFonts w:ascii="Courier New" w:hAnsi="Courier New" w:cs="Courier New"/>
    </w:rPr>
  </w:style>
  <w:style w:type="paragraph" w:styleId="a4">
    <w:name w:val="header"/>
    <w:basedOn w:val="a"/>
    <w:link w:val="a5"/>
    <w:uiPriority w:val="99"/>
    <w:semiHidden/>
    <w:rsid w:val="00F51791"/>
    <w:pPr>
      <w:tabs>
        <w:tab w:val="center" w:pos="4677"/>
        <w:tab w:val="right" w:pos="9355"/>
      </w:tabs>
    </w:pPr>
  </w:style>
  <w:style w:type="character" w:customStyle="1" w:styleId="a5">
    <w:name w:val="Верхний колонтитул Знак"/>
    <w:basedOn w:val="a0"/>
    <w:link w:val="a4"/>
    <w:uiPriority w:val="99"/>
    <w:semiHidden/>
    <w:locked/>
    <w:rsid w:val="00F51791"/>
    <w:rPr>
      <w:rFonts w:cs="Times New Roman"/>
      <w:sz w:val="24"/>
      <w:szCs w:val="24"/>
    </w:rPr>
  </w:style>
  <w:style w:type="paragraph" w:styleId="a6">
    <w:name w:val="footer"/>
    <w:basedOn w:val="a"/>
    <w:link w:val="a7"/>
    <w:uiPriority w:val="99"/>
    <w:semiHidden/>
    <w:rsid w:val="00F51791"/>
    <w:pPr>
      <w:tabs>
        <w:tab w:val="center" w:pos="4677"/>
        <w:tab w:val="right" w:pos="9355"/>
      </w:tabs>
    </w:pPr>
  </w:style>
  <w:style w:type="character" w:customStyle="1" w:styleId="a7">
    <w:name w:val="Нижний колонтитул Знак"/>
    <w:basedOn w:val="a0"/>
    <w:link w:val="a6"/>
    <w:uiPriority w:val="99"/>
    <w:semiHidden/>
    <w:locked/>
    <w:rsid w:val="00F5179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732387063">
      <w:marLeft w:val="0"/>
      <w:marRight w:val="0"/>
      <w:marTop w:val="0"/>
      <w:marBottom w:val="0"/>
      <w:divBdr>
        <w:top w:val="none" w:sz="0" w:space="0" w:color="auto"/>
        <w:left w:val="none" w:sz="0" w:space="0" w:color="auto"/>
        <w:bottom w:val="none" w:sz="0" w:space="0" w:color="auto"/>
        <w:right w:val="none" w:sz="0" w:space="0" w:color="auto"/>
      </w:divBdr>
      <w:divsChild>
        <w:div w:id="732387067">
          <w:marLeft w:val="0"/>
          <w:marRight w:val="0"/>
          <w:marTop w:val="0"/>
          <w:marBottom w:val="0"/>
          <w:divBdr>
            <w:top w:val="none" w:sz="0" w:space="0" w:color="auto"/>
            <w:left w:val="none" w:sz="0" w:space="0" w:color="auto"/>
            <w:bottom w:val="none" w:sz="0" w:space="0" w:color="auto"/>
            <w:right w:val="none" w:sz="0" w:space="0" w:color="auto"/>
          </w:divBdr>
          <w:divsChild>
            <w:div w:id="732387064">
              <w:marLeft w:val="0"/>
              <w:marRight w:val="0"/>
              <w:marTop w:val="100"/>
              <w:marBottom w:val="100"/>
              <w:divBdr>
                <w:top w:val="none" w:sz="0" w:space="0" w:color="auto"/>
                <w:left w:val="none" w:sz="0" w:space="0" w:color="auto"/>
                <w:bottom w:val="none" w:sz="0" w:space="0" w:color="auto"/>
                <w:right w:val="none" w:sz="0" w:space="0" w:color="auto"/>
              </w:divBdr>
              <w:divsChild>
                <w:div w:id="732387068">
                  <w:marLeft w:val="0"/>
                  <w:marRight w:val="0"/>
                  <w:marTop w:val="75"/>
                  <w:marBottom w:val="0"/>
                  <w:divBdr>
                    <w:top w:val="none" w:sz="0" w:space="0" w:color="auto"/>
                    <w:left w:val="none" w:sz="0" w:space="0" w:color="auto"/>
                    <w:bottom w:val="none" w:sz="0" w:space="0" w:color="auto"/>
                    <w:right w:val="none" w:sz="0" w:space="0" w:color="auto"/>
                  </w:divBdr>
                  <w:divsChild>
                    <w:div w:id="732387066">
                      <w:marLeft w:val="300"/>
                      <w:marRight w:val="0"/>
                      <w:marTop w:val="375"/>
                      <w:marBottom w:val="0"/>
                      <w:divBdr>
                        <w:top w:val="none" w:sz="0" w:space="0" w:color="auto"/>
                        <w:left w:val="none" w:sz="0" w:space="0" w:color="auto"/>
                        <w:bottom w:val="none" w:sz="0" w:space="0" w:color="auto"/>
                        <w:right w:val="none" w:sz="0" w:space="0" w:color="auto"/>
                      </w:divBdr>
                      <w:divsChild>
                        <w:div w:id="7323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87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Оричевского района</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Administracija</dc:creator>
  <cp:keywords/>
  <dc:description/>
  <cp:lastModifiedBy>User</cp:lastModifiedBy>
  <cp:revision>49</cp:revision>
  <cp:lastPrinted>2023-01-26T13:50:00Z</cp:lastPrinted>
  <dcterms:created xsi:type="dcterms:W3CDTF">2013-11-27T14:20:00Z</dcterms:created>
  <dcterms:modified xsi:type="dcterms:W3CDTF">2023-01-26T13:51:00Z</dcterms:modified>
</cp:coreProperties>
</file>