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3213"/>
        <w:gridCol w:w="3213"/>
        <w:gridCol w:w="3213"/>
      </w:tblGrid>
      <w:tr w:rsidR="004A04EF" w:rsidRPr="004A04EF" w:rsidTr="00E91962">
        <w:trPr>
          <w:jc w:val="center"/>
        </w:trPr>
        <w:tc>
          <w:tcPr>
            <w:tcW w:w="9639" w:type="dxa"/>
            <w:gridSpan w:val="3"/>
          </w:tcPr>
          <w:p w:rsidR="004A04EF" w:rsidRPr="004A04EF" w:rsidRDefault="004A04EF" w:rsidP="002A0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БЫСТРИЦКАЯ СЕЛЬСКАЯ ДУМА</w:t>
            </w:r>
          </w:p>
          <w:p w:rsidR="004A04EF" w:rsidRPr="004A04EF" w:rsidRDefault="004A04EF" w:rsidP="002A0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04EF">
              <w:rPr>
                <w:rFonts w:ascii="Times New Roman" w:eastAsia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4A0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  <w:p w:rsidR="004A04EF" w:rsidRPr="004A04EF" w:rsidRDefault="004A04EF" w:rsidP="002A0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4EF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четвёртого созыва</w:t>
            </w:r>
          </w:p>
        </w:tc>
      </w:tr>
      <w:tr w:rsidR="004A04EF" w:rsidRPr="004A04EF" w:rsidTr="00E91962">
        <w:trPr>
          <w:jc w:val="center"/>
        </w:trPr>
        <w:tc>
          <w:tcPr>
            <w:tcW w:w="9639" w:type="dxa"/>
            <w:gridSpan w:val="3"/>
          </w:tcPr>
          <w:p w:rsidR="004A04EF" w:rsidRPr="004A04EF" w:rsidRDefault="004A04EF" w:rsidP="002A0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4EF" w:rsidRPr="004A04EF" w:rsidTr="00E91962">
        <w:trPr>
          <w:jc w:val="center"/>
        </w:trPr>
        <w:tc>
          <w:tcPr>
            <w:tcW w:w="9639" w:type="dxa"/>
            <w:gridSpan w:val="3"/>
          </w:tcPr>
          <w:p w:rsidR="004A04EF" w:rsidRPr="002A093B" w:rsidRDefault="004A04EF" w:rsidP="002A0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A09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4A04EF" w:rsidRPr="004A04EF" w:rsidTr="00E91962">
        <w:trPr>
          <w:jc w:val="center"/>
        </w:trPr>
        <w:tc>
          <w:tcPr>
            <w:tcW w:w="9639" w:type="dxa"/>
            <w:gridSpan w:val="3"/>
          </w:tcPr>
          <w:p w:rsidR="004A04EF" w:rsidRPr="004A04EF" w:rsidRDefault="00DF0528" w:rsidP="008135D3">
            <w:pPr>
              <w:tabs>
                <w:tab w:val="left" w:pos="6690"/>
              </w:tabs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4A04EF" w:rsidRPr="004A04EF" w:rsidTr="00E91962">
        <w:trPr>
          <w:trHeight w:val="318"/>
          <w:jc w:val="center"/>
        </w:trPr>
        <w:tc>
          <w:tcPr>
            <w:tcW w:w="3213" w:type="dxa"/>
            <w:vAlign w:val="center"/>
          </w:tcPr>
          <w:p w:rsidR="004A04EF" w:rsidRPr="004A04EF" w:rsidRDefault="008135D3" w:rsidP="008135D3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29</w:t>
            </w:r>
            <w:r w:rsidR="00DF05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06</w:t>
            </w:r>
            <w:r w:rsidR="004A04EF" w:rsidRPr="004A04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.2020</w:t>
            </w:r>
          </w:p>
        </w:tc>
        <w:tc>
          <w:tcPr>
            <w:tcW w:w="3213" w:type="dxa"/>
            <w:vAlign w:val="center"/>
          </w:tcPr>
          <w:p w:rsidR="004A04EF" w:rsidRPr="004A04EF" w:rsidRDefault="004A04EF" w:rsidP="004A04EF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4A04EF" w:rsidRPr="004A04EF" w:rsidRDefault="004A04EF" w:rsidP="008135D3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A04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8135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39</w:t>
            </w:r>
            <w:r w:rsidR="00DF05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</w:t>
            </w:r>
            <w:r w:rsidR="008135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Pr="004A04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4A04EF" w:rsidRPr="004A04EF" w:rsidTr="00E91962">
        <w:trPr>
          <w:trHeight w:val="318"/>
          <w:jc w:val="center"/>
        </w:trPr>
        <w:tc>
          <w:tcPr>
            <w:tcW w:w="3213" w:type="dxa"/>
            <w:vAlign w:val="center"/>
          </w:tcPr>
          <w:p w:rsidR="004A04EF" w:rsidRPr="004A04EF" w:rsidRDefault="004A04EF" w:rsidP="004A04EF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4A04EF" w:rsidRPr="004A04EF" w:rsidRDefault="004A04EF" w:rsidP="004A04EF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04E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04EF">
              <w:rPr>
                <w:rFonts w:ascii="Times New Roman" w:eastAsia="Times New Roman" w:hAnsi="Times New Roman" w:cs="Times New Roman"/>
                <w:sz w:val="28"/>
                <w:szCs w:val="28"/>
              </w:rPr>
              <w:t>. Быстрица</w:t>
            </w:r>
          </w:p>
        </w:tc>
        <w:tc>
          <w:tcPr>
            <w:tcW w:w="3213" w:type="dxa"/>
            <w:vAlign w:val="center"/>
          </w:tcPr>
          <w:p w:rsidR="004A04EF" w:rsidRPr="004A04EF" w:rsidRDefault="004A04EF" w:rsidP="004A04EF">
            <w:pPr>
              <w:spacing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7E34" w:rsidRPr="004A04EF" w:rsidRDefault="00127E34" w:rsidP="004A04EF">
      <w:pPr>
        <w:tabs>
          <w:tab w:val="left" w:pos="345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34" w:rsidRPr="004A04EF" w:rsidRDefault="00127E34" w:rsidP="004A04EF">
      <w:pPr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E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и использования бюджетных ассигнований дорожного фонда </w:t>
      </w:r>
      <w:proofErr w:type="spellStart"/>
      <w:r w:rsidR="004A04EF" w:rsidRPr="004A04EF">
        <w:rPr>
          <w:rFonts w:ascii="Times New Roman" w:hAnsi="Times New Roman" w:cs="Times New Roman"/>
          <w:b/>
          <w:sz w:val="28"/>
          <w:szCs w:val="28"/>
        </w:rPr>
        <w:t>Быстрицкого</w:t>
      </w:r>
      <w:proofErr w:type="spellEnd"/>
      <w:r w:rsidR="004A04EF" w:rsidRPr="004A04EF">
        <w:rPr>
          <w:rFonts w:ascii="Times New Roman" w:hAnsi="Times New Roman" w:cs="Times New Roman"/>
          <w:b/>
          <w:sz w:val="28"/>
          <w:szCs w:val="28"/>
        </w:rPr>
        <w:t xml:space="preserve"> сельског</w:t>
      </w:r>
      <w:r w:rsidR="00DF05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A04E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4A04EF">
        <w:rPr>
          <w:rFonts w:ascii="Times New Roman" w:hAnsi="Times New Roman" w:cs="Times New Roman"/>
          <w:b/>
          <w:sz w:val="28"/>
          <w:szCs w:val="28"/>
        </w:rPr>
        <w:t>Оричевского</w:t>
      </w:r>
      <w:proofErr w:type="spellEnd"/>
      <w:r w:rsidRPr="004A04E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27E34" w:rsidRPr="004A04EF" w:rsidRDefault="00127E34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 xml:space="preserve">На основании части 4 статьи 179.4 Бюджетного кодекса Российской Федерации, подпункта 4.4.5 пункта 4.4 раздела 4 Положения о бюджетном процессе в       поселении, статьи 23 Устава муниципального образования </w:t>
      </w:r>
      <w:proofErr w:type="spellStart"/>
      <w:r w:rsidR="004A04EF">
        <w:rPr>
          <w:rFonts w:ascii="Times New Roman" w:hAnsi="Times New Roman" w:cs="Times New Roman"/>
          <w:sz w:val="28"/>
          <w:szCs w:val="28"/>
        </w:rPr>
        <w:t>Быстрицкая</w:t>
      </w:r>
      <w:proofErr w:type="spellEnd"/>
      <w:r w:rsidR="004A04EF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Pr="004A04EF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127E34" w:rsidRPr="004A04EF" w:rsidRDefault="00127E34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использования бюджетных ассигнований дорожного фонда </w:t>
      </w:r>
      <w:proofErr w:type="spellStart"/>
      <w:r w:rsidR="004A04EF">
        <w:rPr>
          <w:rFonts w:ascii="Times New Roman" w:hAnsi="Times New Roman" w:cs="Times New Roman"/>
          <w:sz w:val="28"/>
          <w:szCs w:val="28"/>
        </w:rPr>
        <w:t>Быстрицкого</w:t>
      </w:r>
      <w:proofErr w:type="spellEnd"/>
      <w:r w:rsidR="004A04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A04EF">
        <w:rPr>
          <w:rFonts w:ascii="Times New Roman" w:hAnsi="Times New Roman" w:cs="Times New Roman"/>
          <w:sz w:val="28"/>
          <w:szCs w:val="28"/>
        </w:rPr>
        <w:t xml:space="preserve"> поселения. Прилагается.</w:t>
      </w:r>
    </w:p>
    <w:p w:rsidR="00127E34" w:rsidRPr="004A04EF" w:rsidRDefault="00127E34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решения решение </w:t>
      </w:r>
      <w:proofErr w:type="spellStart"/>
      <w:r w:rsidR="0076532D">
        <w:rPr>
          <w:rFonts w:ascii="Times New Roman" w:hAnsi="Times New Roman" w:cs="Times New Roman"/>
          <w:sz w:val="28"/>
          <w:szCs w:val="28"/>
        </w:rPr>
        <w:t>Быстрицкой</w:t>
      </w:r>
      <w:proofErr w:type="spellEnd"/>
      <w:r w:rsidR="0076532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4A04EF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DF0528">
        <w:rPr>
          <w:rFonts w:ascii="Times New Roman" w:hAnsi="Times New Roman" w:cs="Times New Roman"/>
          <w:sz w:val="28"/>
          <w:szCs w:val="28"/>
        </w:rPr>
        <w:t>30.01.2014</w:t>
      </w:r>
      <w:r w:rsidRPr="004A04EF">
        <w:rPr>
          <w:rFonts w:ascii="Times New Roman" w:hAnsi="Times New Roman" w:cs="Times New Roman"/>
          <w:sz w:val="28"/>
          <w:szCs w:val="28"/>
        </w:rPr>
        <w:t xml:space="preserve"> № </w:t>
      </w:r>
      <w:r w:rsidR="00DF0528">
        <w:rPr>
          <w:rFonts w:ascii="Times New Roman" w:hAnsi="Times New Roman" w:cs="Times New Roman"/>
          <w:sz w:val="28"/>
          <w:szCs w:val="28"/>
        </w:rPr>
        <w:t>25/2</w:t>
      </w:r>
      <w:r w:rsidRPr="004A04EF">
        <w:rPr>
          <w:rFonts w:ascii="Times New Roman" w:hAnsi="Times New Roman" w:cs="Times New Roman"/>
          <w:sz w:val="28"/>
          <w:szCs w:val="28"/>
        </w:rPr>
        <w:t xml:space="preserve"> «О</w:t>
      </w:r>
      <w:r w:rsidR="00DF0528">
        <w:rPr>
          <w:rFonts w:ascii="Times New Roman" w:hAnsi="Times New Roman" w:cs="Times New Roman"/>
          <w:sz w:val="28"/>
          <w:szCs w:val="28"/>
        </w:rPr>
        <w:t>б утверждении Порядка формирования и использования дорожного фонда</w:t>
      </w:r>
      <w:r w:rsidRPr="004A04EF">
        <w:rPr>
          <w:rFonts w:ascii="Times New Roman" w:hAnsi="Times New Roman" w:cs="Times New Roman"/>
          <w:sz w:val="28"/>
          <w:szCs w:val="28"/>
        </w:rPr>
        <w:t>.</w:t>
      </w:r>
    </w:p>
    <w:p w:rsidR="00127E34" w:rsidRPr="004A04EF" w:rsidRDefault="00127E34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27E34" w:rsidRPr="004A04EF" w:rsidRDefault="00127E34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>4.  Опубликовать настоящее решение.</w:t>
      </w:r>
    </w:p>
    <w:p w:rsidR="002A093B" w:rsidRDefault="002A093B" w:rsidP="002A093B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A093B">
        <w:rPr>
          <w:rFonts w:ascii="Times New Roman" w:hAnsi="Times New Roman" w:cs="Times New Roman"/>
          <w:sz w:val="28"/>
          <w:szCs w:val="28"/>
        </w:rPr>
        <w:t>Быстрицкой</w:t>
      </w:r>
      <w:proofErr w:type="spellEnd"/>
      <w:r w:rsidRPr="002A0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34" w:rsidRPr="004A04EF" w:rsidRDefault="002A093B" w:rsidP="002A093B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 xml:space="preserve"> сельской Думы                     В.Н. </w:t>
      </w:r>
      <w:proofErr w:type="spellStart"/>
      <w:r w:rsidRPr="002A093B">
        <w:rPr>
          <w:rFonts w:ascii="Times New Roman" w:hAnsi="Times New Roman" w:cs="Times New Roman"/>
          <w:sz w:val="28"/>
          <w:szCs w:val="28"/>
        </w:rPr>
        <w:t>Бовдуй</w:t>
      </w:r>
      <w:proofErr w:type="spellEnd"/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Ind w:w="-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4"/>
      </w:tblGrid>
      <w:tr w:rsidR="004A04EF" w:rsidRPr="004A04EF" w:rsidTr="004A04EF">
        <w:trPr>
          <w:trHeight w:val="268"/>
          <w:jc w:val="right"/>
        </w:trPr>
        <w:tc>
          <w:tcPr>
            <w:tcW w:w="2954" w:type="dxa"/>
          </w:tcPr>
          <w:p w:rsidR="004A04EF" w:rsidRPr="004A04EF" w:rsidRDefault="004A04EF" w:rsidP="004A04E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4A04EF" w:rsidRPr="004A04EF" w:rsidTr="004A04EF">
        <w:trPr>
          <w:trHeight w:val="268"/>
          <w:jc w:val="right"/>
        </w:trPr>
        <w:tc>
          <w:tcPr>
            <w:tcW w:w="2954" w:type="dxa"/>
          </w:tcPr>
          <w:p w:rsidR="004A04EF" w:rsidRPr="004A04EF" w:rsidRDefault="004A04EF" w:rsidP="004A04E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EF" w:rsidRPr="004A04EF" w:rsidTr="004A04EF">
        <w:trPr>
          <w:trHeight w:val="268"/>
          <w:jc w:val="right"/>
        </w:trPr>
        <w:tc>
          <w:tcPr>
            <w:tcW w:w="2954" w:type="dxa"/>
          </w:tcPr>
          <w:p w:rsidR="004A04EF" w:rsidRPr="004A04EF" w:rsidRDefault="004A04EF" w:rsidP="004A04E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Быстрицкой</w:t>
            </w:r>
            <w:proofErr w:type="spellEnd"/>
          </w:p>
        </w:tc>
      </w:tr>
      <w:tr w:rsidR="004A04EF" w:rsidRPr="004A04EF" w:rsidTr="004A04EF">
        <w:trPr>
          <w:trHeight w:val="268"/>
          <w:jc w:val="right"/>
        </w:trPr>
        <w:tc>
          <w:tcPr>
            <w:tcW w:w="2954" w:type="dxa"/>
          </w:tcPr>
          <w:p w:rsidR="004A04EF" w:rsidRPr="004A04EF" w:rsidRDefault="004A04EF" w:rsidP="004A04E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 w:rsidRPr="004A04EF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</w:p>
        </w:tc>
      </w:tr>
      <w:tr w:rsidR="004A04EF" w:rsidRPr="004A04EF" w:rsidTr="004A04EF">
        <w:trPr>
          <w:trHeight w:val="268"/>
          <w:jc w:val="right"/>
        </w:trPr>
        <w:tc>
          <w:tcPr>
            <w:tcW w:w="2954" w:type="dxa"/>
          </w:tcPr>
          <w:p w:rsidR="004A04EF" w:rsidRPr="004A04EF" w:rsidRDefault="004A04EF" w:rsidP="004E57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4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57F9">
              <w:rPr>
                <w:rFonts w:ascii="Times New Roman" w:hAnsi="Times New Roman" w:cs="Times New Roman"/>
                <w:sz w:val="28"/>
                <w:szCs w:val="28"/>
              </w:rPr>
              <w:t>29.06.2020 №39/1</w:t>
            </w:r>
            <w:r w:rsidRPr="004A04E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F20" w:rsidRPr="00DF0528" w:rsidRDefault="00967F20" w:rsidP="00637EC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2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67F20" w:rsidRPr="00DF0528" w:rsidRDefault="00967F20" w:rsidP="00637EC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28">
        <w:rPr>
          <w:rFonts w:ascii="Times New Roman" w:hAnsi="Times New Roman" w:cs="Times New Roman"/>
          <w:b/>
          <w:sz w:val="28"/>
          <w:szCs w:val="28"/>
        </w:rPr>
        <w:t xml:space="preserve">формирования и использования </w:t>
      </w:r>
      <w:proofErr w:type="gramStart"/>
      <w:r w:rsidRPr="00DF0528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967F20" w:rsidRPr="00DF0528" w:rsidRDefault="00967F20" w:rsidP="00637EC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28">
        <w:rPr>
          <w:rFonts w:ascii="Times New Roman" w:hAnsi="Times New Roman" w:cs="Times New Roman"/>
          <w:b/>
          <w:sz w:val="28"/>
          <w:szCs w:val="28"/>
        </w:rPr>
        <w:t xml:space="preserve">ассигнований дорожного фонда </w:t>
      </w:r>
      <w:proofErr w:type="spellStart"/>
      <w:r w:rsidR="0076532D" w:rsidRPr="0076532D">
        <w:rPr>
          <w:rFonts w:ascii="Times New Roman" w:hAnsi="Times New Roman" w:cs="Times New Roman"/>
          <w:b/>
          <w:sz w:val="28"/>
          <w:szCs w:val="28"/>
        </w:rPr>
        <w:t>Быстрицкого</w:t>
      </w:r>
      <w:proofErr w:type="spellEnd"/>
      <w:r w:rsidR="0076532D" w:rsidRPr="0076532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6532D" w:rsidRPr="00DF0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52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и использования бюджетных ассигнований дорожного фонда </w:t>
      </w:r>
      <w:proofErr w:type="spellStart"/>
      <w:r w:rsidR="0076532D">
        <w:rPr>
          <w:rFonts w:ascii="Times New Roman" w:hAnsi="Times New Roman" w:cs="Times New Roman"/>
          <w:sz w:val="28"/>
          <w:szCs w:val="28"/>
        </w:rPr>
        <w:t>Быстрицкого</w:t>
      </w:r>
      <w:proofErr w:type="spellEnd"/>
      <w:r w:rsidR="0076532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A04EF">
        <w:rPr>
          <w:rFonts w:ascii="Times New Roman" w:hAnsi="Times New Roman" w:cs="Times New Roman"/>
          <w:sz w:val="28"/>
          <w:szCs w:val="28"/>
        </w:rPr>
        <w:t xml:space="preserve"> поселения (далее – Порядок) устанавливает правила формирования и использования бюджетных ассигнований дорожного фонда </w:t>
      </w:r>
      <w:proofErr w:type="spellStart"/>
      <w:r w:rsidR="0076532D">
        <w:rPr>
          <w:rFonts w:ascii="Times New Roman" w:hAnsi="Times New Roman" w:cs="Times New Roman"/>
          <w:sz w:val="28"/>
          <w:szCs w:val="28"/>
        </w:rPr>
        <w:t>Быстрицкого</w:t>
      </w:r>
      <w:proofErr w:type="spellEnd"/>
      <w:r w:rsidR="0076532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532D" w:rsidRPr="004A04EF">
        <w:rPr>
          <w:rFonts w:ascii="Times New Roman" w:hAnsi="Times New Roman" w:cs="Times New Roman"/>
          <w:sz w:val="28"/>
          <w:szCs w:val="28"/>
        </w:rPr>
        <w:t xml:space="preserve"> </w:t>
      </w:r>
      <w:r w:rsidRPr="004A04EF">
        <w:rPr>
          <w:rFonts w:ascii="Times New Roman" w:hAnsi="Times New Roman" w:cs="Times New Roman"/>
          <w:sz w:val="28"/>
          <w:szCs w:val="28"/>
        </w:rPr>
        <w:t>поселения (далее – дорожный фонд).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>2. Дорожный фонд – часть средств бюджета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поселения,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 xml:space="preserve">3. Главным распорядителем средств дорожного фонда является администрация </w:t>
      </w:r>
      <w:proofErr w:type="spellStart"/>
      <w:r w:rsidR="0076532D">
        <w:rPr>
          <w:rFonts w:ascii="Times New Roman" w:hAnsi="Times New Roman" w:cs="Times New Roman"/>
          <w:sz w:val="28"/>
          <w:szCs w:val="28"/>
        </w:rPr>
        <w:t>Быстрицкого</w:t>
      </w:r>
      <w:proofErr w:type="spellEnd"/>
      <w:r w:rsidR="0076532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532D" w:rsidRPr="004A04EF">
        <w:rPr>
          <w:rFonts w:ascii="Times New Roman" w:hAnsi="Times New Roman" w:cs="Times New Roman"/>
          <w:sz w:val="28"/>
          <w:szCs w:val="28"/>
        </w:rPr>
        <w:t xml:space="preserve"> </w:t>
      </w:r>
      <w:r w:rsidRPr="004A04EF">
        <w:rPr>
          <w:rFonts w:ascii="Times New Roman" w:hAnsi="Times New Roman" w:cs="Times New Roman"/>
          <w:sz w:val="28"/>
          <w:szCs w:val="28"/>
        </w:rPr>
        <w:t>поселения.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 xml:space="preserve">4. Объем бюджетных ассигнований дорожного фонда утверждается решением </w:t>
      </w:r>
      <w:proofErr w:type="spellStart"/>
      <w:r w:rsidR="0076532D">
        <w:rPr>
          <w:rFonts w:ascii="Times New Roman" w:hAnsi="Times New Roman" w:cs="Times New Roman"/>
          <w:sz w:val="28"/>
          <w:szCs w:val="28"/>
        </w:rPr>
        <w:t>Быстрицкой</w:t>
      </w:r>
      <w:proofErr w:type="spellEnd"/>
      <w:r w:rsidR="0076532D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76532D" w:rsidRPr="004A04EF">
        <w:rPr>
          <w:rFonts w:ascii="Times New Roman" w:hAnsi="Times New Roman" w:cs="Times New Roman"/>
          <w:sz w:val="28"/>
          <w:szCs w:val="28"/>
        </w:rPr>
        <w:t xml:space="preserve"> </w:t>
      </w:r>
      <w:r w:rsidRPr="004A04EF">
        <w:rPr>
          <w:rFonts w:ascii="Times New Roman" w:hAnsi="Times New Roman" w:cs="Times New Roman"/>
          <w:sz w:val="28"/>
          <w:szCs w:val="28"/>
        </w:rPr>
        <w:t xml:space="preserve">Думы о бюджете поселения на очередной финансовый год и плановый период в размере не менее прогнозируемого объема доходов, поступающих в бюджет поселения в соответствии с подразделом 4.4 Положения о бюджетном процессе в </w:t>
      </w:r>
      <w:proofErr w:type="spellStart"/>
      <w:r w:rsidR="0076532D">
        <w:rPr>
          <w:rFonts w:ascii="Times New Roman" w:hAnsi="Times New Roman" w:cs="Times New Roman"/>
          <w:sz w:val="28"/>
          <w:szCs w:val="28"/>
        </w:rPr>
        <w:t>Быстрицком</w:t>
      </w:r>
      <w:proofErr w:type="spellEnd"/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32D">
        <w:rPr>
          <w:rFonts w:ascii="Times New Roman" w:hAnsi="Times New Roman" w:cs="Times New Roman"/>
          <w:sz w:val="28"/>
          <w:szCs w:val="28"/>
        </w:rPr>
        <w:t>сельском</w:t>
      </w:r>
      <w:r w:rsidRPr="004A04E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A04EF">
        <w:rPr>
          <w:rFonts w:ascii="Times New Roman" w:hAnsi="Times New Roman" w:cs="Times New Roman"/>
          <w:sz w:val="28"/>
          <w:szCs w:val="28"/>
        </w:rPr>
        <w:t xml:space="preserve"> поселении по следующим направлениям расходов: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lastRenderedPageBreak/>
        <w:t>4.1. Содержание автомобильных дорог общего пользования местного значения поселения (включая обследования, разработку проектной документации, проведение необходимых экспертиз).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>4.2. Капитальный ремонт, ремонт автомобильных дорог общего пользования местного значения поселения (включая инженерные изыскания (обследования), разработку проектной документации, проведение необходимых экспертиз).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>4.3.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>4.4. Строительство и реконструкция автомобильных дорог общего пользования местного значения поселения (включая подготовку территории строительства).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>4.5. Проектно-изыскательские работы и проведение государственных экспертиз по строительству и реконструкции автомобильных дорог общего пользования местного значения поселения.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>4.6. Исполнение судебных актов по искам в связи с использованием автомобильных дорог и осуществлением дорожной деятельности.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>5. Расходование средств дорожного фонда за счет межбюджетных трансфертов из бюджетов бюджетной системы Российской Федерации на дорожную деятельность осуществляется в соответствии с порядками предоставления межбюджетных трансфертов, утвержденными органами исполнительной власти Кировской области.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 xml:space="preserve">6. Перечень объектов капитального ремонта, ремонта автомобильных дорог общего пользования местного значения поселения утверждается в рамках муниципальной программы поселения «Содержание и ремонт автомобильных дорог общего пользования  местного значения в </w:t>
      </w:r>
      <w:proofErr w:type="spellStart"/>
      <w:r w:rsidR="0076532D">
        <w:rPr>
          <w:rFonts w:ascii="Times New Roman" w:hAnsi="Times New Roman" w:cs="Times New Roman"/>
          <w:sz w:val="28"/>
          <w:szCs w:val="28"/>
        </w:rPr>
        <w:t>Быстрицком</w:t>
      </w:r>
      <w:proofErr w:type="spellEnd"/>
      <w:r w:rsidR="0076532D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4A04EF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Pr="004A04EF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4A04EF">
        <w:rPr>
          <w:rFonts w:ascii="Times New Roman" w:hAnsi="Times New Roman" w:cs="Times New Roman"/>
          <w:sz w:val="28"/>
          <w:szCs w:val="28"/>
        </w:rPr>
        <w:t xml:space="preserve"> района Кировской области».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 xml:space="preserve">7. Перечисление в дорожный фонд безвозмездных поступлений от физического или юридического лица, в том числе добровольных пожертвований, осуществляется после заключения договора пожертвования </w:t>
      </w:r>
      <w:r w:rsidRPr="004A04EF">
        <w:rPr>
          <w:rFonts w:ascii="Times New Roman" w:hAnsi="Times New Roman" w:cs="Times New Roman"/>
          <w:sz w:val="28"/>
          <w:szCs w:val="28"/>
        </w:rPr>
        <w:lastRenderedPageBreak/>
        <w:t xml:space="preserve">между указанным физическим или юридическим лицом, с одной стороны и администрацией </w:t>
      </w:r>
      <w:proofErr w:type="spellStart"/>
      <w:r w:rsidR="0076532D">
        <w:rPr>
          <w:rFonts w:ascii="Times New Roman" w:hAnsi="Times New Roman" w:cs="Times New Roman"/>
          <w:sz w:val="28"/>
          <w:szCs w:val="28"/>
        </w:rPr>
        <w:t>Быстрицкого</w:t>
      </w:r>
      <w:proofErr w:type="spellEnd"/>
      <w:r w:rsidR="0076532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A04EF">
        <w:rPr>
          <w:rFonts w:ascii="Times New Roman" w:hAnsi="Times New Roman" w:cs="Times New Roman"/>
          <w:sz w:val="28"/>
          <w:szCs w:val="28"/>
        </w:rPr>
        <w:t xml:space="preserve"> поселения с другой стороны.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 xml:space="preserve">8. Бюджетные ассигнования дорожного фонда, не использованные в текущем финансовом году, направляются на увеличение бюджетных ассигнований  дорожного фонда в очередном финансовом году. </w:t>
      </w:r>
      <w:proofErr w:type="gramStart"/>
      <w:r w:rsidRPr="004A04EF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доходов, учитываемых при формировании дорожного фонда,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доходов, учитываемых при формировании дорожного фонда.</w:t>
      </w:r>
      <w:proofErr w:type="gramEnd"/>
      <w:r w:rsidRPr="004A04EF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может быть увеличен </w:t>
      </w:r>
      <w:proofErr w:type="gramStart"/>
      <w:r w:rsidRPr="004A04EF">
        <w:rPr>
          <w:rFonts w:ascii="Times New Roman" w:hAnsi="Times New Roman" w:cs="Times New Roman"/>
          <w:sz w:val="28"/>
          <w:szCs w:val="28"/>
        </w:rPr>
        <w:t>в текущем году при внесении соответствующих изменений в решение о бюджете поселения в установленном порядке</w:t>
      </w:r>
      <w:proofErr w:type="gramEnd"/>
      <w:r w:rsidRPr="004A04EF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источников дополнительных поступлений в бюджет и (или)  при сокращении бюджетных ассигнований по отдельным статьям расходов  бюджета. 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04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04EF">
        <w:rPr>
          <w:rFonts w:ascii="Times New Roman" w:hAnsi="Times New Roman" w:cs="Times New Roman"/>
          <w:sz w:val="28"/>
          <w:szCs w:val="28"/>
        </w:rPr>
        <w:t xml:space="preserve"> если при формировании бюджета поселения объем бюджетных ассигнований превышал объем бюджетных ассигнований дорожного фонда, установленного пунктом 4.4.2 Положения о бюджетном процессе в </w:t>
      </w:r>
      <w:proofErr w:type="spellStart"/>
      <w:r w:rsidR="0076532D">
        <w:rPr>
          <w:rFonts w:ascii="Times New Roman" w:hAnsi="Times New Roman" w:cs="Times New Roman"/>
          <w:sz w:val="28"/>
          <w:szCs w:val="28"/>
        </w:rPr>
        <w:t>Быстрицкого</w:t>
      </w:r>
      <w:proofErr w:type="spellEnd"/>
      <w:r w:rsidR="0076532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A04EF">
        <w:rPr>
          <w:rFonts w:ascii="Times New Roman" w:hAnsi="Times New Roman" w:cs="Times New Roman"/>
          <w:sz w:val="28"/>
          <w:szCs w:val="28"/>
        </w:rPr>
        <w:t xml:space="preserve"> поселении, и в ходе исполнения бюджета прогнозируемый объем доходов бюджета поселения (за исключением объема доходов бюджета поселения, установленного пунктом 4.4.2 Положения о бюджетном процессе в </w:t>
      </w:r>
      <w:proofErr w:type="spellStart"/>
      <w:r w:rsidR="0076532D">
        <w:rPr>
          <w:rFonts w:ascii="Times New Roman" w:hAnsi="Times New Roman" w:cs="Times New Roman"/>
          <w:sz w:val="28"/>
          <w:szCs w:val="28"/>
        </w:rPr>
        <w:t>Быстрицком</w:t>
      </w:r>
      <w:proofErr w:type="spellEnd"/>
      <w:r w:rsidR="0076532D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4A04EF">
        <w:rPr>
          <w:rFonts w:ascii="Times New Roman" w:hAnsi="Times New Roman" w:cs="Times New Roman"/>
          <w:sz w:val="28"/>
          <w:szCs w:val="28"/>
        </w:rPr>
        <w:t xml:space="preserve"> поселении) снижается, объем бюджетных ассигнований дорожного фонда может быть уменьшен в текущем году, при этом объем бюджетных ассигнований дорожного фонда должен быть не менее объема бюджетных ассигнований дорожного фонда, установленного пунктом 4.4.2 Положения о бюджетном процессе в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32D">
        <w:rPr>
          <w:rFonts w:ascii="Times New Roman" w:hAnsi="Times New Roman" w:cs="Times New Roman"/>
          <w:sz w:val="28"/>
          <w:szCs w:val="28"/>
        </w:rPr>
        <w:t>Быстрицкого</w:t>
      </w:r>
      <w:proofErr w:type="spellEnd"/>
      <w:r w:rsidR="0076532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A04EF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F20" w:rsidRPr="004A04EF" w:rsidRDefault="00967F20" w:rsidP="004A04E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F20" w:rsidRPr="004A04EF" w:rsidRDefault="00967F20" w:rsidP="0076532D">
      <w:pPr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04EF">
        <w:rPr>
          <w:rFonts w:ascii="Times New Roman" w:hAnsi="Times New Roman" w:cs="Times New Roman"/>
          <w:sz w:val="28"/>
          <w:szCs w:val="28"/>
        </w:rPr>
        <w:t>_______________</w:t>
      </w:r>
    </w:p>
    <w:sectPr w:rsidR="00967F20" w:rsidRPr="004A04EF" w:rsidSect="002F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34"/>
    <w:rsid w:val="00127E34"/>
    <w:rsid w:val="001A1DDF"/>
    <w:rsid w:val="002A093B"/>
    <w:rsid w:val="002C051D"/>
    <w:rsid w:val="002F63D7"/>
    <w:rsid w:val="003322AA"/>
    <w:rsid w:val="004A04EF"/>
    <w:rsid w:val="004E57F9"/>
    <w:rsid w:val="00637EC4"/>
    <w:rsid w:val="0076532D"/>
    <w:rsid w:val="008135D3"/>
    <w:rsid w:val="0082234D"/>
    <w:rsid w:val="00967F20"/>
    <w:rsid w:val="00AE2453"/>
    <w:rsid w:val="00C05E8A"/>
    <w:rsid w:val="00DF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2020-06-10T13:51:00Z</dcterms:created>
  <dcterms:modified xsi:type="dcterms:W3CDTF">2020-06-29T11:37:00Z</dcterms:modified>
</cp:coreProperties>
</file>